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AB2BC" w14:textId="109E51FA" w:rsidR="00C54309" w:rsidRDefault="00C54309" w:rsidP="005841C0">
      <w:pPr>
        <w:pStyle w:val="Heading1"/>
        <w:jc w:val="both"/>
      </w:pPr>
      <w:bookmarkStart w:id="0" w:name="_Toc3819679"/>
      <w:r>
        <w:t>Αποστολή Εγγράφου σε Τμήμα</w:t>
      </w:r>
      <w:bookmarkEnd w:id="0"/>
    </w:p>
    <w:p w14:paraId="06DB4871" w14:textId="12B4E5B6" w:rsidR="005841C0" w:rsidRDefault="005841C0" w:rsidP="0042758B">
      <w:pPr>
        <w:jc w:val="both"/>
      </w:pPr>
      <w:r>
        <w:t xml:space="preserve">Εάν βρισκόμαστε σε μία διεύθυνση κάτω από την οποία υπάρχουν υφιστάμενα τμήματα, τότε το </w:t>
      </w:r>
      <w:proofErr w:type="spellStart"/>
      <w:r>
        <w:rPr>
          <w:lang w:val="en-US"/>
        </w:rPr>
        <w:t>Docutracks</w:t>
      </w:r>
      <w:proofErr w:type="spellEnd"/>
      <w:r w:rsidRPr="005841C0">
        <w:t xml:space="preserve"> </w:t>
      </w:r>
      <w:r>
        <w:t xml:space="preserve">παρέχει μία </w:t>
      </w:r>
      <w:r w:rsidR="00CD7BFD">
        <w:t>ενέργεια</w:t>
      </w:r>
      <w:r>
        <w:t xml:space="preserve">, η οποία ονομάζεται «Αποστολή σε Τμήμα». Μέσω  αυτής της </w:t>
      </w:r>
      <w:r w:rsidR="00CD7BFD">
        <w:t>ενέργειας</w:t>
      </w:r>
      <w:r>
        <w:t xml:space="preserve"> ο χρήστης, αντί να ψάχνει από όλο το οργανόγραμμα του φορέα να βρει τα υφιστάμενα τμήματά του, το </w:t>
      </w:r>
      <w:proofErr w:type="spellStart"/>
      <w:r>
        <w:rPr>
          <w:lang w:val="en-US"/>
        </w:rPr>
        <w:t>Docutracks</w:t>
      </w:r>
      <w:proofErr w:type="spellEnd"/>
      <w:r w:rsidRPr="005841C0">
        <w:t xml:space="preserve"> </w:t>
      </w:r>
      <w:r>
        <w:t>του εμφανίζει μία λίστα, η οποία περιέχει μόνο αυτά. Για να ξεκινήσει η αποστολή σε τμήμα ο χρήστης κάνει κλικ στο θέμα του εγγράφου.</w:t>
      </w:r>
    </w:p>
    <w:p w14:paraId="57D5B84B" w14:textId="4589259A" w:rsidR="005841C0" w:rsidRDefault="005841C0" w:rsidP="005841C0">
      <w:pPr>
        <w:keepNext/>
        <w:jc w:val="both"/>
      </w:pPr>
      <w:r>
        <w:rPr>
          <w:noProof/>
          <w:lang w:eastAsia="el-GR"/>
        </w:rPr>
        <w:drawing>
          <wp:inline distT="0" distB="0" distL="0" distR="0" wp14:anchorId="39746ED2" wp14:editId="77A188DC">
            <wp:extent cx="5212080" cy="948541"/>
            <wp:effectExtent l="38100" t="38100" r="26670" b="4254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t="2311"/>
                    <a:stretch/>
                  </pic:blipFill>
                  <pic:spPr bwMode="auto">
                    <a:xfrm>
                      <a:off x="0" y="0"/>
                      <a:ext cx="5257238" cy="956759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DB7ECF" w14:textId="15CD6867" w:rsidR="005841C0" w:rsidRDefault="005841C0" w:rsidP="0042758B">
      <w:pPr>
        <w:pStyle w:val="Caption"/>
        <w:spacing w:line="360" w:lineRule="auto"/>
        <w:ind w:left="2160" w:firstLine="720"/>
        <w:jc w:val="both"/>
      </w:pPr>
      <w:r>
        <w:t xml:space="preserve">Εικόνα </w:t>
      </w:r>
      <w:r w:rsidR="00AE44A3">
        <w:rPr>
          <w:noProof/>
        </w:rPr>
        <w:fldChar w:fldCharType="begin"/>
      </w:r>
      <w:r w:rsidR="00AE44A3">
        <w:rPr>
          <w:noProof/>
        </w:rPr>
        <w:instrText xml:space="preserve"> SEQ Εικόνα \* ARABIC </w:instrText>
      </w:r>
      <w:r w:rsidR="00AE44A3">
        <w:rPr>
          <w:noProof/>
        </w:rPr>
        <w:fldChar w:fldCharType="separate"/>
      </w:r>
      <w:r>
        <w:rPr>
          <w:noProof/>
        </w:rPr>
        <w:t>8</w:t>
      </w:r>
      <w:r w:rsidR="00AE44A3">
        <w:rPr>
          <w:noProof/>
        </w:rPr>
        <w:fldChar w:fldCharType="end"/>
      </w:r>
      <w:r>
        <w:t>: Επιλογη Θεματοσ Εγγραφου</w:t>
      </w:r>
    </w:p>
    <w:p w14:paraId="15315458" w14:textId="77777777" w:rsidR="005841C0" w:rsidRDefault="005841C0" w:rsidP="005841C0">
      <w:pPr>
        <w:rPr>
          <w:noProof/>
        </w:rPr>
      </w:pPr>
      <w:r>
        <w:t>Στο κάτω μέρος της οθόνης εμφανίζεται η «Επισκόπηση Εγγράφου».  Από το δεξί μέρος, στην καρτέλα των ενεργειών, επιλέγει «Αποστολή Σε Τμήμα».</w:t>
      </w:r>
      <w:r w:rsidRPr="005841C0">
        <w:rPr>
          <w:noProof/>
        </w:rPr>
        <w:t xml:space="preserve"> </w:t>
      </w:r>
    </w:p>
    <w:p w14:paraId="77483F9E" w14:textId="77777777" w:rsidR="005841C0" w:rsidRDefault="005841C0" w:rsidP="005841C0">
      <w:pPr>
        <w:keepNext/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  <w:lang w:eastAsia="el-GR"/>
        </w:rPr>
        <w:drawing>
          <wp:inline distT="0" distB="0" distL="0" distR="0" wp14:anchorId="15733531" wp14:editId="2EA6C77E">
            <wp:extent cx="1857375" cy="2240280"/>
            <wp:effectExtent l="38100" t="38100" r="47625" b="457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b="2477"/>
                    <a:stretch/>
                  </pic:blipFill>
                  <pic:spPr bwMode="auto">
                    <a:xfrm>
                      <a:off x="0" y="0"/>
                      <a:ext cx="1859474" cy="2242812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2AE68D" w14:textId="1F171598" w:rsidR="005841C0" w:rsidRDefault="005841C0" w:rsidP="005841C0">
      <w:pPr>
        <w:pStyle w:val="Caption"/>
        <w:ind w:left="2160" w:firstLine="720"/>
      </w:pPr>
      <w:r>
        <w:t xml:space="preserve">Εικόνα </w:t>
      </w:r>
      <w:r w:rsidR="00AE44A3">
        <w:rPr>
          <w:noProof/>
        </w:rPr>
        <w:fldChar w:fldCharType="begin"/>
      </w:r>
      <w:r w:rsidR="00AE44A3">
        <w:rPr>
          <w:noProof/>
        </w:rPr>
        <w:instrText xml:space="preserve"> SEQ Εικόνα \* ARABIC </w:instrText>
      </w:r>
      <w:r w:rsidR="00AE44A3">
        <w:rPr>
          <w:noProof/>
        </w:rPr>
        <w:fldChar w:fldCharType="separate"/>
      </w:r>
      <w:r>
        <w:rPr>
          <w:noProof/>
        </w:rPr>
        <w:t>9</w:t>
      </w:r>
      <w:r w:rsidR="00AE44A3">
        <w:rPr>
          <w:noProof/>
        </w:rPr>
        <w:fldChar w:fldCharType="end"/>
      </w:r>
      <w:r>
        <w:t>: Επιλογη Αποστολη Σε Τμημα</w:t>
      </w:r>
    </w:p>
    <w:p w14:paraId="4CF73DAC" w14:textId="77777777" w:rsidR="00CD7BFD" w:rsidRPr="00CD7BFD" w:rsidRDefault="00CD7BFD" w:rsidP="00CD7BFD"/>
    <w:p w14:paraId="769A199D" w14:textId="65B778CC" w:rsidR="005841C0" w:rsidRDefault="005841C0" w:rsidP="005841C0">
      <w:r>
        <w:t>Στην οθόνη του εμφανίζεται η λίστα με τα υφιστάμενα τμήματα.</w:t>
      </w:r>
    </w:p>
    <w:p w14:paraId="1330F7D9" w14:textId="77777777" w:rsidR="005841C0" w:rsidRDefault="005841C0" w:rsidP="005841C0">
      <w:pPr>
        <w:keepNext/>
        <w:ind w:firstLine="720"/>
      </w:pPr>
      <w:r>
        <w:rPr>
          <w:noProof/>
          <w:lang w:eastAsia="el-GR"/>
        </w:rPr>
        <w:lastRenderedPageBreak/>
        <w:drawing>
          <wp:inline distT="0" distB="0" distL="0" distR="0" wp14:anchorId="62BFC3EF" wp14:editId="57CF00C3">
            <wp:extent cx="4091940" cy="1132205"/>
            <wp:effectExtent l="0" t="0" r="381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-1" t="1328" r="1017"/>
                    <a:stretch/>
                  </pic:blipFill>
                  <pic:spPr bwMode="auto">
                    <a:xfrm>
                      <a:off x="0" y="0"/>
                      <a:ext cx="4107396" cy="1136482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4AA20E4A" w14:textId="7BB27306" w:rsidR="005841C0" w:rsidRPr="005841C0" w:rsidRDefault="005841C0" w:rsidP="005841C0">
      <w:pPr>
        <w:pStyle w:val="Caption"/>
        <w:ind w:left="1440" w:firstLine="720"/>
      </w:pPr>
      <w:r>
        <w:t xml:space="preserve">Εικόνα </w:t>
      </w:r>
      <w:r w:rsidR="00AE44A3">
        <w:rPr>
          <w:noProof/>
        </w:rPr>
        <w:fldChar w:fldCharType="begin"/>
      </w:r>
      <w:r w:rsidR="00AE44A3">
        <w:rPr>
          <w:noProof/>
        </w:rPr>
        <w:instrText xml:space="preserve"> SEQ Εικόνα \* ARABIC </w:instrText>
      </w:r>
      <w:r w:rsidR="00AE44A3">
        <w:rPr>
          <w:noProof/>
        </w:rPr>
        <w:fldChar w:fldCharType="separate"/>
      </w:r>
      <w:r>
        <w:rPr>
          <w:noProof/>
        </w:rPr>
        <w:t>10</w:t>
      </w:r>
      <w:r w:rsidR="00AE44A3">
        <w:rPr>
          <w:noProof/>
        </w:rPr>
        <w:fldChar w:fldCharType="end"/>
      </w:r>
      <w:r>
        <w:t>: Λιστα Υφισταμενων Τμηματων</w:t>
      </w:r>
    </w:p>
    <w:p w14:paraId="0604B36C" w14:textId="0096415D" w:rsidR="002B378E" w:rsidRDefault="005841C0" w:rsidP="005841C0">
      <w:pPr>
        <w:jc w:val="both"/>
      </w:pPr>
      <w:r>
        <w:t>Α</w:t>
      </w:r>
      <w:r w:rsidR="0042758B">
        <w:t>πό τη λίστα επιλέγει κάθε τμήμα</w:t>
      </w:r>
      <w:r>
        <w:t xml:space="preserve"> στο οποίο επιθυμεί να αποστείλει το έγγραφο. Στο κάθε τμήμα έχει τη δυνατότητα να </w:t>
      </w:r>
      <w:r w:rsidR="00CD7BFD">
        <w:t>επιλέξει και μια ενέργεια κατά την αποστολή. Την ενέργεια αυτή κα</w:t>
      </w:r>
      <w:r>
        <w:t>λείται να την επιλέξει από την υπολίστα στο δεξί μέρος</w:t>
      </w:r>
      <w:r w:rsidR="00CD7BFD">
        <w:t>.</w:t>
      </w:r>
    </w:p>
    <w:p w14:paraId="023AE4D9" w14:textId="77777777" w:rsidR="005841C0" w:rsidRDefault="005841C0" w:rsidP="005841C0">
      <w:pPr>
        <w:keepNext/>
        <w:jc w:val="both"/>
      </w:pPr>
      <w:r>
        <w:rPr>
          <w:noProof/>
          <w:lang w:eastAsia="el-GR"/>
        </w:rPr>
        <w:drawing>
          <wp:inline distT="0" distB="0" distL="0" distR="0" wp14:anchorId="07CE8873" wp14:editId="740AB275">
            <wp:extent cx="5539740" cy="1523924"/>
            <wp:effectExtent l="0" t="0" r="3810" b="63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r="1055" b="2200"/>
                    <a:stretch/>
                  </pic:blipFill>
                  <pic:spPr bwMode="auto">
                    <a:xfrm>
                      <a:off x="0" y="0"/>
                      <a:ext cx="5534985" cy="15226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7A1DB0" w14:textId="053E6EB2" w:rsidR="005841C0" w:rsidRDefault="005841C0" w:rsidP="0042758B">
      <w:pPr>
        <w:pStyle w:val="Caption"/>
        <w:spacing w:line="360" w:lineRule="auto"/>
        <w:ind w:left="2880"/>
        <w:jc w:val="both"/>
      </w:pPr>
      <w:r>
        <w:t xml:space="preserve">Εικόνα </w:t>
      </w:r>
      <w:r w:rsidR="00AE44A3">
        <w:rPr>
          <w:noProof/>
        </w:rPr>
        <w:fldChar w:fldCharType="begin"/>
      </w:r>
      <w:r w:rsidR="00AE44A3">
        <w:rPr>
          <w:noProof/>
        </w:rPr>
        <w:instrText xml:space="preserve"> SEQ Εικόνα \* ARABIC </w:instrText>
      </w:r>
      <w:r w:rsidR="00AE44A3">
        <w:rPr>
          <w:noProof/>
        </w:rPr>
        <w:fldChar w:fldCharType="separate"/>
      </w:r>
      <w:r>
        <w:rPr>
          <w:noProof/>
        </w:rPr>
        <w:t>11</w:t>
      </w:r>
      <w:r w:rsidR="00AE44A3">
        <w:rPr>
          <w:noProof/>
        </w:rPr>
        <w:fldChar w:fldCharType="end"/>
      </w:r>
      <w:r>
        <w:t>: Επιλογη Τμηματων</w:t>
      </w:r>
    </w:p>
    <w:p w14:paraId="472943EF" w14:textId="651AB74F" w:rsidR="005841C0" w:rsidRDefault="005841C0" w:rsidP="005841C0">
      <w:r>
        <w:t xml:space="preserve">Κατά την αποστολή, δίνεται και η δυνατότητα καταγραφής σχολίων. </w:t>
      </w:r>
    </w:p>
    <w:p w14:paraId="19906182" w14:textId="77777777" w:rsidR="005841C0" w:rsidRDefault="005841C0" w:rsidP="005841C0">
      <w:pPr>
        <w:keepNext/>
      </w:pPr>
      <w:r>
        <w:rPr>
          <w:noProof/>
          <w:lang w:eastAsia="el-GR"/>
        </w:rPr>
        <w:drawing>
          <wp:inline distT="0" distB="0" distL="0" distR="0" wp14:anchorId="60727F9E" wp14:editId="65129ADB">
            <wp:extent cx="5512903" cy="1510748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07311" cy="1509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42244" w14:textId="56DC3B7B" w:rsidR="005841C0" w:rsidRDefault="005841C0" w:rsidP="0042758B">
      <w:pPr>
        <w:pStyle w:val="Caption"/>
        <w:spacing w:line="360" w:lineRule="auto"/>
        <w:ind w:left="2160"/>
      </w:pPr>
      <w:r>
        <w:t xml:space="preserve">Εικόνα </w:t>
      </w:r>
      <w:r w:rsidR="00AE44A3">
        <w:rPr>
          <w:noProof/>
        </w:rPr>
        <w:fldChar w:fldCharType="begin"/>
      </w:r>
      <w:r w:rsidR="00AE44A3">
        <w:rPr>
          <w:noProof/>
        </w:rPr>
        <w:instrText xml:space="preserve"> SEQ Εικόνα \* ARABIC </w:instrText>
      </w:r>
      <w:r w:rsidR="00AE44A3">
        <w:rPr>
          <w:noProof/>
        </w:rPr>
        <w:fldChar w:fldCharType="separate"/>
      </w:r>
      <w:r>
        <w:rPr>
          <w:noProof/>
        </w:rPr>
        <w:t>12</w:t>
      </w:r>
      <w:r w:rsidR="00AE44A3">
        <w:rPr>
          <w:noProof/>
        </w:rPr>
        <w:fldChar w:fldCharType="end"/>
      </w:r>
      <w:r>
        <w:t>: Επισυναψη Σχολιου Κατα την Αποστολη</w:t>
      </w:r>
    </w:p>
    <w:p w14:paraId="7FA677F2" w14:textId="66B112D5" w:rsidR="009E2E22" w:rsidRPr="009E2E22" w:rsidRDefault="0042758B" w:rsidP="009E2E22">
      <w:r>
        <w:t>Με</w:t>
      </w:r>
      <w:r w:rsidR="009E2E22">
        <w:t xml:space="preserve"> την επιλογή του κουμπιού «Αποστολή» στο κάτω αριστερά μέρος του παραθύρου, ολοκληρώνεται η διαδικασία αποστολής σε τμήμα.</w:t>
      </w:r>
    </w:p>
    <w:sectPr w:rsidR="009E2E22" w:rsidRPr="009E2E22" w:rsidSect="00922335">
      <w:headerReference w:type="default" r:id="rId13"/>
      <w:footerReference w:type="default" r:id="rId14"/>
      <w:pgSz w:w="11906" w:h="16838"/>
      <w:pgMar w:top="1440" w:right="1800" w:bottom="1440" w:left="180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62465E" w14:textId="77777777" w:rsidR="001804F9" w:rsidRDefault="001804F9" w:rsidP="001E0319">
      <w:pPr>
        <w:spacing w:after="0" w:line="240" w:lineRule="auto"/>
      </w:pPr>
      <w:r>
        <w:separator/>
      </w:r>
    </w:p>
  </w:endnote>
  <w:endnote w:type="continuationSeparator" w:id="0">
    <w:p w14:paraId="33C8F892" w14:textId="77777777" w:rsidR="001804F9" w:rsidRDefault="001804F9" w:rsidP="001E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Ubuntu Light">
    <w:charset w:val="A1"/>
    <w:family w:val="swiss"/>
    <w:pitch w:val="variable"/>
    <w:sig w:usb0="E00002FF" w:usb1="50002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6645"/>
      <w:gridCol w:w="1661"/>
    </w:tblGrid>
    <w:sdt>
      <w:sdtPr>
        <w:rPr>
          <w:rFonts w:asciiTheme="majorHAnsi" w:eastAsiaTheme="majorEastAsia" w:hAnsiTheme="majorHAnsi" w:cstheme="majorBidi"/>
        </w:rPr>
        <w:id w:val="75256142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noProof/>
        </w:rPr>
      </w:sdtEndPr>
      <w:sdtContent>
        <w:tr w:rsidR="00993340" w14:paraId="3839A010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274B2" w:themeColor="accent1"/>
              </w:tcBorders>
            </w:tcPr>
            <w:p w14:paraId="6FF2A0B1" w14:textId="2B507396" w:rsidR="00993340" w:rsidRPr="00DF180D" w:rsidRDefault="00993340" w:rsidP="00570A6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  <w:lang w:val="en-US"/>
                </w:rPr>
              </w:pPr>
              <w:proofErr w:type="spellStart"/>
              <w:r w:rsidRPr="00570A6F">
                <w:rPr>
                  <w:rStyle w:val="SubtleReference"/>
                  <w:b/>
                  <w:lang w:val="en-US"/>
                </w:rPr>
                <w:t>Dataverse</w:t>
              </w:r>
              <w:proofErr w:type="spellEnd"/>
              <w:r w:rsidR="00570A6F" w:rsidRPr="00570A6F">
                <w:rPr>
                  <w:rStyle w:val="SubtleReference"/>
                  <w:lang w:val="en-US"/>
                </w:rPr>
                <w:t xml:space="preserve"> | </w:t>
              </w:r>
              <w:r w:rsidR="00570A6F">
                <w:rPr>
                  <w:rStyle w:val="SubtleReference"/>
                </w:rPr>
                <w:t>Εθνικήσ Αντιστασησ 131</w:t>
              </w:r>
              <w:r w:rsidRPr="00570A6F">
                <w:rPr>
                  <w:rStyle w:val="SubtleReference"/>
                  <w:lang w:val="en-US"/>
                </w:rPr>
                <w:t xml:space="preserve">, </w:t>
              </w:r>
              <w:r w:rsidRPr="00DF180D">
                <w:rPr>
                  <w:rStyle w:val="SubtleReference"/>
                </w:rPr>
                <w:t>Θεσσαλονίκη</w:t>
              </w:r>
              <w:r w:rsidRPr="00570A6F">
                <w:rPr>
                  <w:rStyle w:val="SubtleReference"/>
                  <w:lang w:val="en-US"/>
                </w:rPr>
                <w:t>,</w:t>
              </w:r>
              <w:r>
                <w:rPr>
                  <w:rStyle w:val="SubtleReference"/>
                  <w:lang w:val="en-US"/>
                </w:rPr>
                <w:t xml:space="preserve"> 2310 801822 | docutracks.eu</w:t>
              </w:r>
            </w:p>
          </w:tc>
          <w:tc>
            <w:tcPr>
              <w:tcW w:w="1000" w:type="pct"/>
              <w:tcBorders>
                <w:left w:val="triple" w:sz="4" w:space="0" w:color="4274B2" w:themeColor="accent1"/>
              </w:tcBorders>
            </w:tcPr>
            <w:p w14:paraId="4A0B8D54" w14:textId="60C87EEF" w:rsidR="00993340" w:rsidRDefault="0099334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872B54"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14:paraId="15BE69C5" w14:textId="77777777" w:rsidR="00993340" w:rsidRDefault="00993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557FE5" w14:textId="77777777" w:rsidR="001804F9" w:rsidRDefault="001804F9" w:rsidP="001E0319">
      <w:pPr>
        <w:spacing w:after="0" w:line="240" w:lineRule="auto"/>
      </w:pPr>
      <w:r>
        <w:separator/>
      </w:r>
    </w:p>
  </w:footnote>
  <w:footnote w:type="continuationSeparator" w:id="0">
    <w:p w14:paraId="34BB577A" w14:textId="77777777" w:rsidR="001804F9" w:rsidRDefault="001804F9" w:rsidP="001E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6D6BC" w14:textId="77777777" w:rsidR="00993340" w:rsidRDefault="00993340">
    <w:pPr>
      <w:pStyle w:val="Header"/>
    </w:pPr>
    <w:r>
      <w:rPr>
        <w:noProof/>
        <w:lang w:eastAsia="el-GR"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6582DD3C" wp14:editId="686E29DA">
              <wp:simplePos x="0" y="0"/>
              <wp:positionH relativeFrom="margin">
                <wp:posOffset>-474980</wp:posOffset>
              </wp:positionH>
              <wp:positionV relativeFrom="page">
                <wp:posOffset>283845</wp:posOffset>
              </wp:positionV>
              <wp:extent cx="5755005" cy="238125"/>
              <wp:effectExtent l="0" t="0" r="0" b="952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500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340566" w14:textId="77777777" w:rsidR="00993340" w:rsidRDefault="00993340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82DD3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alt="Color-block header displaying document title" style="position:absolute;margin-left:-37.4pt;margin-top:22.35pt;width:453.15pt;height:18.75pt;z-index:25165926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" o:allowoverlap="f" filled="f" stroked="f" strokeweight=".5pt">
              <v:textbox inset="0,0,0,0">
                <w:txbxContent>
                  <w:p w14:paraId="46340566" w14:textId="77777777" w:rsidR="00993340" w:rsidRDefault="00993340">
                    <w:pPr>
                      <w:pStyle w:val="NoSpacing"/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267C0"/>
    <w:multiLevelType w:val="hybridMultilevel"/>
    <w:tmpl w:val="38C65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FC9"/>
    <w:multiLevelType w:val="hybridMultilevel"/>
    <w:tmpl w:val="CACA46A0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D6E4A"/>
    <w:multiLevelType w:val="hybridMultilevel"/>
    <w:tmpl w:val="A10CED14"/>
    <w:lvl w:ilvl="0" w:tplc="382090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6B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8750816"/>
    <w:multiLevelType w:val="hybridMultilevel"/>
    <w:tmpl w:val="26B4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D52D2"/>
    <w:multiLevelType w:val="hybridMultilevel"/>
    <w:tmpl w:val="37AA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9634C"/>
    <w:multiLevelType w:val="hybridMultilevel"/>
    <w:tmpl w:val="6BBC92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C50BB0"/>
    <w:multiLevelType w:val="hybridMultilevel"/>
    <w:tmpl w:val="9DBCC24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4970C97A">
      <w:numFmt w:val="bullet"/>
      <w:lvlText w:val="•"/>
      <w:lvlJc w:val="left"/>
      <w:pPr>
        <w:ind w:left="1575" w:hanging="420"/>
      </w:pPr>
      <w:rPr>
        <w:rFonts w:ascii="Verdana" w:eastAsia="Times New Roman" w:hAnsi="Verdana" w:cs="Times New Roman" w:hint="default"/>
      </w:rPr>
    </w:lvl>
    <w:lvl w:ilvl="2" w:tplc="5066B652">
      <w:start w:val="1"/>
      <w:numFmt w:val="decimal"/>
      <w:lvlText w:val="%3)"/>
      <w:lvlJc w:val="left"/>
      <w:pPr>
        <w:ind w:left="2475" w:hanging="42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7A47324"/>
    <w:multiLevelType w:val="hybridMultilevel"/>
    <w:tmpl w:val="1D023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3607C"/>
    <w:multiLevelType w:val="hybridMultilevel"/>
    <w:tmpl w:val="9614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E61FB"/>
    <w:multiLevelType w:val="hybridMultilevel"/>
    <w:tmpl w:val="6C6C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768AC"/>
    <w:multiLevelType w:val="hybridMultilevel"/>
    <w:tmpl w:val="AC8639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644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2531BA9"/>
    <w:multiLevelType w:val="hybridMultilevel"/>
    <w:tmpl w:val="D01E926C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26305EF"/>
    <w:multiLevelType w:val="hybridMultilevel"/>
    <w:tmpl w:val="C30E8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45092"/>
    <w:multiLevelType w:val="hybridMultilevel"/>
    <w:tmpl w:val="C55607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72314"/>
    <w:multiLevelType w:val="hybridMultilevel"/>
    <w:tmpl w:val="0976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8021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C8B79BB"/>
    <w:multiLevelType w:val="hybridMultilevel"/>
    <w:tmpl w:val="410602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C9220A1"/>
    <w:multiLevelType w:val="hybridMultilevel"/>
    <w:tmpl w:val="11006F48"/>
    <w:lvl w:ilvl="0" w:tplc="C250235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8D1ACE"/>
    <w:multiLevelType w:val="hybridMultilevel"/>
    <w:tmpl w:val="009A7A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4151B"/>
    <w:multiLevelType w:val="hybridMultilevel"/>
    <w:tmpl w:val="DD7802DE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3836C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715E20"/>
    <w:multiLevelType w:val="hybridMultilevel"/>
    <w:tmpl w:val="A5A41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9798D"/>
    <w:multiLevelType w:val="hybridMultilevel"/>
    <w:tmpl w:val="B5DEB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229A9"/>
    <w:multiLevelType w:val="hybridMultilevel"/>
    <w:tmpl w:val="CFC2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A4BB1"/>
    <w:multiLevelType w:val="hybridMultilevel"/>
    <w:tmpl w:val="F9D649F6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D0AD5"/>
    <w:multiLevelType w:val="hybridMultilevel"/>
    <w:tmpl w:val="96FCD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97346"/>
    <w:multiLevelType w:val="hybridMultilevel"/>
    <w:tmpl w:val="1D16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A4B8C"/>
    <w:multiLevelType w:val="hybridMultilevel"/>
    <w:tmpl w:val="D8D880C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D130797"/>
    <w:multiLevelType w:val="hybridMultilevel"/>
    <w:tmpl w:val="A7E0B88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0B1B6F"/>
    <w:multiLevelType w:val="hybridMultilevel"/>
    <w:tmpl w:val="3796D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3"/>
  </w:num>
  <w:num w:numId="5">
    <w:abstractNumId w:val="17"/>
  </w:num>
  <w:num w:numId="6">
    <w:abstractNumId w:val="2"/>
  </w:num>
  <w:num w:numId="7">
    <w:abstractNumId w:val="27"/>
  </w:num>
  <w:num w:numId="8">
    <w:abstractNumId w:val="31"/>
  </w:num>
  <w:num w:numId="9">
    <w:abstractNumId w:val="5"/>
  </w:num>
  <w:num w:numId="10">
    <w:abstractNumId w:val="24"/>
  </w:num>
  <w:num w:numId="11">
    <w:abstractNumId w:val="25"/>
  </w:num>
  <w:num w:numId="12">
    <w:abstractNumId w:val="14"/>
  </w:num>
  <w:num w:numId="13">
    <w:abstractNumId w:val="18"/>
  </w:num>
  <w:num w:numId="14">
    <w:abstractNumId w:val="16"/>
  </w:num>
  <w:num w:numId="15">
    <w:abstractNumId w:val="10"/>
  </w:num>
  <w:num w:numId="16">
    <w:abstractNumId w:val="23"/>
  </w:num>
  <w:num w:numId="17">
    <w:abstractNumId w:val="7"/>
  </w:num>
  <w:num w:numId="18">
    <w:abstractNumId w:val="20"/>
  </w:num>
  <w:num w:numId="19">
    <w:abstractNumId w:val="4"/>
  </w:num>
  <w:num w:numId="20">
    <w:abstractNumId w:val="6"/>
  </w:num>
  <w:num w:numId="21">
    <w:abstractNumId w:val="9"/>
  </w:num>
  <w:num w:numId="22">
    <w:abstractNumId w:val="19"/>
  </w:num>
  <w:num w:numId="23">
    <w:abstractNumId w:val="13"/>
  </w:num>
  <w:num w:numId="24">
    <w:abstractNumId w:val="8"/>
  </w:num>
  <w:num w:numId="25">
    <w:abstractNumId w:val="28"/>
  </w:num>
  <w:num w:numId="26">
    <w:abstractNumId w:val="1"/>
  </w:num>
  <w:num w:numId="27">
    <w:abstractNumId w:val="29"/>
  </w:num>
  <w:num w:numId="28">
    <w:abstractNumId w:val="30"/>
  </w:num>
  <w:num w:numId="29">
    <w:abstractNumId w:val="21"/>
  </w:num>
  <w:num w:numId="30">
    <w:abstractNumId w:val="11"/>
  </w:num>
  <w:num w:numId="31">
    <w:abstractNumId w:val="26"/>
  </w:num>
  <w:num w:numId="3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E04"/>
    <w:rsid w:val="000041B1"/>
    <w:rsid w:val="00026A2F"/>
    <w:rsid w:val="00047849"/>
    <w:rsid w:val="00051D57"/>
    <w:rsid w:val="00062D26"/>
    <w:rsid w:val="000658A8"/>
    <w:rsid w:val="000744B8"/>
    <w:rsid w:val="00080B52"/>
    <w:rsid w:val="00081F80"/>
    <w:rsid w:val="00085900"/>
    <w:rsid w:val="00093D5A"/>
    <w:rsid w:val="00094AB2"/>
    <w:rsid w:val="000B2058"/>
    <w:rsid w:val="000C1F42"/>
    <w:rsid w:val="000D428B"/>
    <w:rsid w:val="000D4D96"/>
    <w:rsid w:val="000F787B"/>
    <w:rsid w:val="001054F0"/>
    <w:rsid w:val="001209B9"/>
    <w:rsid w:val="00131CED"/>
    <w:rsid w:val="001404D0"/>
    <w:rsid w:val="00171FD2"/>
    <w:rsid w:val="001804F9"/>
    <w:rsid w:val="0018399B"/>
    <w:rsid w:val="0018692E"/>
    <w:rsid w:val="001871B5"/>
    <w:rsid w:val="0019149B"/>
    <w:rsid w:val="001B1126"/>
    <w:rsid w:val="001C1008"/>
    <w:rsid w:val="001E0319"/>
    <w:rsid w:val="001F5F9C"/>
    <w:rsid w:val="001F7313"/>
    <w:rsid w:val="00204101"/>
    <w:rsid w:val="00213100"/>
    <w:rsid w:val="002228F3"/>
    <w:rsid w:val="002336E6"/>
    <w:rsid w:val="00242C36"/>
    <w:rsid w:val="00243E04"/>
    <w:rsid w:val="002561D7"/>
    <w:rsid w:val="002645C3"/>
    <w:rsid w:val="002677EE"/>
    <w:rsid w:val="00272786"/>
    <w:rsid w:val="00274B0E"/>
    <w:rsid w:val="00291320"/>
    <w:rsid w:val="002A4BBD"/>
    <w:rsid w:val="002A59C4"/>
    <w:rsid w:val="002B378E"/>
    <w:rsid w:val="002C67D4"/>
    <w:rsid w:val="002D2B52"/>
    <w:rsid w:val="002D503D"/>
    <w:rsid w:val="002E226C"/>
    <w:rsid w:val="002E2C9D"/>
    <w:rsid w:val="002E3FA9"/>
    <w:rsid w:val="002E542E"/>
    <w:rsid w:val="00316265"/>
    <w:rsid w:val="00323C83"/>
    <w:rsid w:val="00346F47"/>
    <w:rsid w:val="003612BA"/>
    <w:rsid w:val="003A096A"/>
    <w:rsid w:val="003A7904"/>
    <w:rsid w:val="003B58D3"/>
    <w:rsid w:val="003B652D"/>
    <w:rsid w:val="003E43FE"/>
    <w:rsid w:val="003F3747"/>
    <w:rsid w:val="003F7E0B"/>
    <w:rsid w:val="00400A91"/>
    <w:rsid w:val="00400A9F"/>
    <w:rsid w:val="00405A2A"/>
    <w:rsid w:val="004156D4"/>
    <w:rsid w:val="00425BA8"/>
    <w:rsid w:val="0042758B"/>
    <w:rsid w:val="0043219C"/>
    <w:rsid w:val="00444BFD"/>
    <w:rsid w:val="00457917"/>
    <w:rsid w:val="00482D5D"/>
    <w:rsid w:val="004A29CA"/>
    <w:rsid w:val="004A2A18"/>
    <w:rsid w:val="004E1F3D"/>
    <w:rsid w:val="004F68C8"/>
    <w:rsid w:val="005028F8"/>
    <w:rsid w:val="0051107D"/>
    <w:rsid w:val="00531163"/>
    <w:rsid w:val="00556DD7"/>
    <w:rsid w:val="00563CC9"/>
    <w:rsid w:val="00570A6F"/>
    <w:rsid w:val="005733AE"/>
    <w:rsid w:val="005841C0"/>
    <w:rsid w:val="005879B3"/>
    <w:rsid w:val="00592177"/>
    <w:rsid w:val="005949D5"/>
    <w:rsid w:val="005B0DA5"/>
    <w:rsid w:val="005B657E"/>
    <w:rsid w:val="005B70D8"/>
    <w:rsid w:val="005C5182"/>
    <w:rsid w:val="00696438"/>
    <w:rsid w:val="006A30AD"/>
    <w:rsid w:val="006A7726"/>
    <w:rsid w:val="006B7EF1"/>
    <w:rsid w:val="006C2310"/>
    <w:rsid w:val="006D7E4D"/>
    <w:rsid w:val="006E57C8"/>
    <w:rsid w:val="006E5A46"/>
    <w:rsid w:val="00700283"/>
    <w:rsid w:val="007239E7"/>
    <w:rsid w:val="007269FD"/>
    <w:rsid w:val="00730463"/>
    <w:rsid w:val="00737FBF"/>
    <w:rsid w:val="00740C25"/>
    <w:rsid w:val="00747DA4"/>
    <w:rsid w:val="00751A73"/>
    <w:rsid w:val="00763B0B"/>
    <w:rsid w:val="00765BB9"/>
    <w:rsid w:val="00775560"/>
    <w:rsid w:val="00790A6F"/>
    <w:rsid w:val="007A6E0D"/>
    <w:rsid w:val="007A7227"/>
    <w:rsid w:val="007B2DEC"/>
    <w:rsid w:val="007C5D56"/>
    <w:rsid w:val="007C73C9"/>
    <w:rsid w:val="007D01C6"/>
    <w:rsid w:val="007D6051"/>
    <w:rsid w:val="007D60D5"/>
    <w:rsid w:val="007E7512"/>
    <w:rsid w:val="00813B58"/>
    <w:rsid w:val="00846E50"/>
    <w:rsid w:val="00852648"/>
    <w:rsid w:val="0085313A"/>
    <w:rsid w:val="00872B54"/>
    <w:rsid w:val="008808E7"/>
    <w:rsid w:val="0088731B"/>
    <w:rsid w:val="00897596"/>
    <w:rsid w:val="008F5AB4"/>
    <w:rsid w:val="00911EEE"/>
    <w:rsid w:val="00922335"/>
    <w:rsid w:val="009305F0"/>
    <w:rsid w:val="00943C85"/>
    <w:rsid w:val="00945A14"/>
    <w:rsid w:val="00953FF9"/>
    <w:rsid w:val="00970291"/>
    <w:rsid w:val="00974C83"/>
    <w:rsid w:val="00976D82"/>
    <w:rsid w:val="0098592E"/>
    <w:rsid w:val="00993340"/>
    <w:rsid w:val="009E2E22"/>
    <w:rsid w:val="009E3FF9"/>
    <w:rsid w:val="009F65E7"/>
    <w:rsid w:val="009F7626"/>
    <w:rsid w:val="00A02F5D"/>
    <w:rsid w:val="00A13264"/>
    <w:rsid w:val="00A14616"/>
    <w:rsid w:val="00A15523"/>
    <w:rsid w:val="00A20DB8"/>
    <w:rsid w:val="00A30B9C"/>
    <w:rsid w:val="00A53D0E"/>
    <w:rsid w:val="00A57018"/>
    <w:rsid w:val="00A958BE"/>
    <w:rsid w:val="00A965CB"/>
    <w:rsid w:val="00A96C1A"/>
    <w:rsid w:val="00AA54C3"/>
    <w:rsid w:val="00AB2E65"/>
    <w:rsid w:val="00AD526F"/>
    <w:rsid w:val="00AE44A3"/>
    <w:rsid w:val="00AF60BB"/>
    <w:rsid w:val="00B345D0"/>
    <w:rsid w:val="00B44DE0"/>
    <w:rsid w:val="00B55356"/>
    <w:rsid w:val="00B670EC"/>
    <w:rsid w:val="00B76852"/>
    <w:rsid w:val="00B86CE3"/>
    <w:rsid w:val="00B91E9D"/>
    <w:rsid w:val="00BA72E5"/>
    <w:rsid w:val="00BA74AC"/>
    <w:rsid w:val="00BA7CAD"/>
    <w:rsid w:val="00BD2A0D"/>
    <w:rsid w:val="00BE1D0C"/>
    <w:rsid w:val="00BE2562"/>
    <w:rsid w:val="00BE6005"/>
    <w:rsid w:val="00BE7373"/>
    <w:rsid w:val="00BF7AF2"/>
    <w:rsid w:val="00C06221"/>
    <w:rsid w:val="00C107BE"/>
    <w:rsid w:val="00C11640"/>
    <w:rsid w:val="00C14066"/>
    <w:rsid w:val="00C310CC"/>
    <w:rsid w:val="00C46A47"/>
    <w:rsid w:val="00C54309"/>
    <w:rsid w:val="00C64D6C"/>
    <w:rsid w:val="00C6534E"/>
    <w:rsid w:val="00C655DC"/>
    <w:rsid w:val="00CA56E0"/>
    <w:rsid w:val="00CC3FE4"/>
    <w:rsid w:val="00CD7BFD"/>
    <w:rsid w:val="00CE2339"/>
    <w:rsid w:val="00CF17DD"/>
    <w:rsid w:val="00D0077C"/>
    <w:rsid w:val="00D03C89"/>
    <w:rsid w:val="00D31090"/>
    <w:rsid w:val="00D429D0"/>
    <w:rsid w:val="00D52536"/>
    <w:rsid w:val="00DA1134"/>
    <w:rsid w:val="00DB640A"/>
    <w:rsid w:val="00DB7612"/>
    <w:rsid w:val="00DC6104"/>
    <w:rsid w:val="00DD3E74"/>
    <w:rsid w:val="00DE7E99"/>
    <w:rsid w:val="00DF180D"/>
    <w:rsid w:val="00E044D1"/>
    <w:rsid w:val="00E1201B"/>
    <w:rsid w:val="00E41F50"/>
    <w:rsid w:val="00E56A6B"/>
    <w:rsid w:val="00E653EA"/>
    <w:rsid w:val="00E67FC2"/>
    <w:rsid w:val="00E97A61"/>
    <w:rsid w:val="00ED434A"/>
    <w:rsid w:val="00EE2AD5"/>
    <w:rsid w:val="00EE5B8E"/>
    <w:rsid w:val="00EE7C17"/>
    <w:rsid w:val="00EF6860"/>
    <w:rsid w:val="00F336FC"/>
    <w:rsid w:val="00F3582B"/>
    <w:rsid w:val="00F60726"/>
    <w:rsid w:val="00F60AB9"/>
    <w:rsid w:val="00F84D0B"/>
    <w:rsid w:val="00F9461C"/>
    <w:rsid w:val="00FB483F"/>
    <w:rsid w:val="00FB6ECC"/>
    <w:rsid w:val="00FE7FF9"/>
    <w:rsid w:val="00FF5579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14ABD"/>
  <w15:docId w15:val="{C7F0816A-7C9C-4A12-A6E7-17041D08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l-G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640"/>
    <w:rPr>
      <w:color w:val="596376"/>
      <w:sz w:val="22"/>
    </w:rPr>
  </w:style>
  <w:style w:type="paragraph" w:styleId="Heading1">
    <w:name w:val="heading 1"/>
    <w:basedOn w:val="Normal"/>
    <w:link w:val="Heading1Char"/>
    <w:autoRedefine/>
    <w:uiPriority w:val="9"/>
    <w:qFormat/>
    <w:rsid w:val="00FF6692"/>
    <w:pPr>
      <w:keepNext/>
      <w:keepLines/>
      <w:pBdr>
        <w:bottom w:val="single" w:sz="4" w:space="1" w:color="auto"/>
      </w:pBdr>
      <w:spacing w:before="480" w:after="160" w:line="240" w:lineRule="auto"/>
      <w:outlineLvl w:val="0"/>
    </w:pPr>
    <w:rPr>
      <w:rFonts w:ascii="Ubuntu" w:eastAsiaTheme="majorEastAsia" w:hAnsi="Ubuntu" w:cstheme="majorBidi"/>
      <w:color w:val="384A6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1E9D"/>
    <w:pPr>
      <w:keepNext/>
      <w:keepLines/>
      <w:spacing w:before="80" w:after="0" w:line="360" w:lineRule="auto"/>
      <w:outlineLvl w:val="1"/>
    </w:pPr>
    <w:rPr>
      <w:rFonts w:ascii="Ubuntu" w:eastAsiaTheme="majorEastAsia" w:hAnsi="Ubuntu" w:cstheme="majorBidi"/>
      <w:color w:val="4274B2"/>
      <w:sz w:val="32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FF6692"/>
    <w:pPr>
      <w:keepNext/>
      <w:keepLines/>
      <w:spacing w:before="80" w:after="0" w:line="360" w:lineRule="auto"/>
      <w:outlineLvl w:val="2"/>
    </w:pPr>
    <w:rPr>
      <w:rFonts w:ascii="Ubuntu" w:eastAsiaTheme="majorEastAsia" w:hAnsi="Ubuntu" w:cstheme="majorBidi"/>
      <w:color w:val="4274B2"/>
      <w:sz w:val="28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85313A"/>
    <w:pPr>
      <w:keepNext/>
      <w:keepLines/>
      <w:spacing w:before="80" w:after="0" w:line="360" w:lineRule="auto"/>
      <w:outlineLvl w:val="3"/>
    </w:pPr>
    <w:rPr>
      <w:rFonts w:ascii="Ubuntu" w:eastAsiaTheme="majorEastAsia" w:hAnsi="Ubuntu" w:cstheme="majorBidi"/>
      <w:color w:val="4274B2"/>
      <w:sz w:val="24"/>
      <w:szCs w:val="22"/>
    </w:rPr>
  </w:style>
  <w:style w:type="paragraph" w:styleId="Heading5">
    <w:name w:val="heading 5"/>
    <w:basedOn w:val="Normal"/>
    <w:link w:val="Heading5Char"/>
    <w:uiPriority w:val="9"/>
    <w:unhideWhenUsed/>
    <w:qFormat/>
    <w:rsid w:val="003B652D"/>
    <w:pPr>
      <w:keepNext/>
      <w:keepLines/>
      <w:spacing w:before="40" w:after="0" w:line="360" w:lineRule="auto"/>
      <w:outlineLvl w:val="4"/>
    </w:pPr>
    <w:rPr>
      <w:rFonts w:ascii="Ubuntu" w:eastAsiaTheme="majorEastAsia" w:hAnsi="Ubuntu" w:cstheme="majorBidi"/>
      <w:iCs/>
      <w:color w:val="077970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B652D"/>
    <w:pPr>
      <w:keepNext/>
      <w:keepLines/>
      <w:spacing w:before="40" w:after="0" w:line="360" w:lineRule="auto"/>
      <w:outlineLvl w:val="5"/>
    </w:pPr>
    <w:rPr>
      <w:rFonts w:ascii="Ubuntu" w:eastAsiaTheme="majorEastAsia" w:hAnsi="Ubuntu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8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7797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8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77970" w:themeColor="accent6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8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77970" w:themeColor="accent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6692"/>
    <w:rPr>
      <w:rFonts w:ascii="Ubuntu" w:eastAsiaTheme="majorEastAsia" w:hAnsi="Ubuntu" w:cstheme="majorBidi"/>
      <w:color w:val="384A60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91E9D"/>
    <w:rPr>
      <w:rFonts w:ascii="Ubuntu" w:eastAsiaTheme="majorEastAsia" w:hAnsi="Ubuntu" w:cstheme="majorBidi"/>
      <w:color w:val="4274B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6692"/>
    <w:rPr>
      <w:rFonts w:ascii="Ubuntu" w:eastAsiaTheme="majorEastAsia" w:hAnsi="Ubuntu" w:cstheme="majorBidi"/>
      <w:color w:val="4274B2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5313A"/>
    <w:rPr>
      <w:rFonts w:ascii="Ubuntu" w:eastAsiaTheme="majorEastAsia" w:hAnsi="Ubuntu" w:cstheme="majorBidi"/>
      <w:color w:val="4274B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B652D"/>
    <w:rPr>
      <w:rFonts w:ascii="Ubuntu" w:eastAsiaTheme="majorEastAsia" w:hAnsi="Ubuntu" w:cstheme="majorBidi"/>
      <w:iCs/>
      <w:color w:val="07797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B652D"/>
    <w:rPr>
      <w:rFonts w:ascii="Ubuntu" w:eastAsiaTheme="majorEastAsia" w:hAnsi="Ubuntu" w:cstheme="majorBidi"/>
      <w:color w:val="596376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80D"/>
    <w:rPr>
      <w:rFonts w:asciiTheme="majorHAnsi" w:eastAsiaTheme="majorEastAsia" w:hAnsiTheme="majorHAnsi" w:cstheme="majorBidi"/>
      <w:b/>
      <w:bCs/>
      <w:color w:val="07797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80D"/>
    <w:rPr>
      <w:rFonts w:asciiTheme="majorHAnsi" w:eastAsiaTheme="majorEastAsia" w:hAnsiTheme="majorHAnsi" w:cstheme="majorBidi"/>
      <w:b/>
      <w:bCs/>
      <w:i/>
      <w:iCs/>
      <w:color w:val="07797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80D"/>
    <w:rPr>
      <w:rFonts w:asciiTheme="majorHAnsi" w:eastAsiaTheme="majorEastAsia" w:hAnsiTheme="majorHAnsi" w:cstheme="majorBidi"/>
      <w:i/>
      <w:iCs/>
      <w:color w:val="077970" w:themeColor="accent6"/>
      <w:sz w:val="20"/>
      <w:szCs w:val="20"/>
    </w:rPr>
  </w:style>
  <w:style w:type="paragraph" w:styleId="NoSpacing">
    <w:name w:val="No Spacing"/>
    <w:link w:val="NoSpacingChar"/>
    <w:uiPriority w:val="1"/>
    <w:qFormat/>
    <w:rsid w:val="00DF180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00A91"/>
  </w:style>
  <w:style w:type="paragraph" w:styleId="Header">
    <w:name w:val="header"/>
    <w:basedOn w:val="Normal"/>
    <w:link w:val="Head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319"/>
  </w:style>
  <w:style w:type="paragraph" w:styleId="Footer">
    <w:name w:val="footer"/>
    <w:basedOn w:val="Normal"/>
    <w:link w:val="Foot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319"/>
  </w:style>
  <w:style w:type="paragraph" w:styleId="TOCHeading">
    <w:name w:val="TOC Heading"/>
    <w:basedOn w:val="Heading1"/>
    <w:next w:val="Normal"/>
    <w:uiPriority w:val="39"/>
    <w:unhideWhenUsed/>
    <w:qFormat/>
    <w:rsid w:val="00DF180D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E0319"/>
    <w:pPr>
      <w:spacing w:after="100"/>
      <w:ind w:left="220"/>
    </w:pPr>
    <w:rPr>
      <w:rFonts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E0319"/>
    <w:pPr>
      <w:spacing w:after="100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1E0319"/>
    <w:pPr>
      <w:spacing w:after="100"/>
      <w:ind w:left="440"/>
    </w:pPr>
    <w:rPr>
      <w:rFonts w:cs="Times New Roman"/>
      <w:lang w:val="en-US"/>
    </w:rPr>
  </w:style>
  <w:style w:type="paragraph" w:customStyle="1" w:styleId="Docutracks">
    <w:name w:val="Docutracks"/>
    <w:basedOn w:val="Normal"/>
    <w:rsid w:val="0018692E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DF18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F18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DF18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8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F180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rsid w:val="00DF180D"/>
    <w:rPr>
      <w:b/>
      <w:bCs/>
    </w:rPr>
  </w:style>
  <w:style w:type="character" w:styleId="Emphasis">
    <w:name w:val="Emphasis"/>
    <w:basedOn w:val="DefaultParagraphFont"/>
    <w:uiPriority w:val="20"/>
    <w:qFormat/>
    <w:rsid w:val="00DF180D"/>
    <w:rPr>
      <w:i/>
      <w:iCs/>
      <w:color w:val="077970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DF18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DF180D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rsid w:val="00DF18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80D"/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F180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F18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rsid w:val="00DF180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rsid w:val="00DF180D"/>
    <w:rPr>
      <w:b/>
      <w:bCs/>
      <w:smallCaps/>
      <w:color w:val="077970" w:themeColor="accent6"/>
    </w:rPr>
  </w:style>
  <w:style w:type="character" w:styleId="BookTitle">
    <w:name w:val="Book Title"/>
    <w:basedOn w:val="DefaultParagraphFont"/>
    <w:uiPriority w:val="33"/>
    <w:rsid w:val="00DF180D"/>
    <w:rPr>
      <w:b/>
      <w:bCs/>
      <w:caps w:val="0"/>
      <w:smallCaps/>
      <w:spacing w:val="7"/>
      <w:sz w:val="21"/>
      <w:szCs w:val="21"/>
    </w:rPr>
  </w:style>
  <w:style w:type="paragraph" w:customStyle="1" w:styleId="DocName">
    <w:name w:val="Doc Name"/>
    <w:basedOn w:val="Normal"/>
    <w:next w:val="Normal"/>
    <w:rsid w:val="00A02F5D"/>
    <w:pPr>
      <w:keepNext/>
      <w:keepLines/>
      <w:spacing w:after="0" w:line="320" w:lineRule="atLeast"/>
      <w:ind w:left="1276" w:right="1984"/>
    </w:pPr>
    <w:rPr>
      <w:rFonts w:ascii="Trebuchet MS" w:eastAsia="Times New Roman" w:hAnsi="Trebuchet MS" w:cs="Times New Roman"/>
      <w:sz w:val="32"/>
      <w:lang w:val="nb-NO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71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71B5"/>
  </w:style>
  <w:style w:type="paragraph" w:styleId="BodyText">
    <w:name w:val="Body Text"/>
    <w:basedOn w:val="Normal"/>
    <w:link w:val="BodyTextChar"/>
    <w:rsid w:val="00400A91"/>
    <w:pPr>
      <w:spacing w:before="60" w:after="60" w:line="320" w:lineRule="atLeast"/>
    </w:pPr>
    <w:rPr>
      <w:rFonts w:ascii="Verdana" w:eastAsia="Times New Roman" w:hAnsi="Verdana" w:cs="Times New Roman"/>
      <w:lang w:val="nb-NO"/>
    </w:rPr>
  </w:style>
  <w:style w:type="character" w:customStyle="1" w:styleId="BodyTextChar">
    <w:name w:val="Body Text Char"/>
    <w:basedOn w:val="DefaultParagraphFont"/>
    <w:link w:val="BodyText"/>
    <w:rsid w:val="00400A91"/>
    <w:rPr>
      <w:rFonts w:ascii="Verdana" w:eastAsia="Times New Roman" w:hAnsi="Verdana" w:cs="Times New Roman"/>
      <w:lang w:val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A9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A91"/>
    <w:rPr>
      <w:rFonts w:ascii="Segoe UI" w:hAnsi="Segoe UI" w:cs="Segoe UI"/>
      <w:color w:val="596376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180D"/>
    <w:rPr>
      <w:color w:val="0563C1" w:themeColor="hyperlink"/>
      <w:u w:val="single"/>
    </w:rPr>
  </w:style>
  <w:style w:type="character" w:styleId="FootnoteReference">
    <w:name w:val="footnote reference"/>
    <w:semiHidden/>
    <w:rsid w:val="00243E04"/>
    <w:rPr>
      <w:position w:val="6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E04"/>
    <w:pPr>
      <w:spacing w:after="0" w:line="200" w:lineRule="atLeast"/>
    </w:pPr>
    <w:rPr>
      <w:rFonts w:ascii="Book Antiqua" w:eastAsia="Times New Roman" w:hAnsi="Book Antiqua" w:cs="Times New Roman"/>
      <w:color w:val="auto"/>
      <w:sz w:val="16"/>
      <w:szCs w:val="20"/>
      <w:lang w:val="nb-NO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E04"/>
    <w:rPr>
      <w:rFonts w:ascii="Book Antiqua" w:eastAsia="Times New Roman" w:hAnsi="Book Antiqua" w:cs="Times New Roman"/>
      <w:sz w:val="16"/>
      <w:szCs w:val="20"/>
      <w:lang w:val="nb-NO" w:eastAsia="x-none"/>
    </w:rPr>
  </w:style>
  <w:style w:type="paragraph" w:styleId="ListParagraph">
    <w:name w:val="List Paragraph"/>
    <w:basedOn w:val="Normal"/>
    <w:uiPriority w:val="34"/>
    <w:qFormat/>
    <w:rsid w:val="003E43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9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9B3"/>
    <w:rPr>
      <w:rFonts w:ascii="Ubuntu Light" w:hAnsi="Ubuntu Light"/>
      <w:color w:val="59637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9B3"/>
    <w:rPr>
      <w:rFonts w:ascii="Ubuntu Light" w:hAnsi="Ubuntu Light"/>
      <w:b/>
      <w:bCs/>
      <w:color w:val="596376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F787B"/>
    <w:rPr>
      <w:color w:val="838A98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E6005"/>
    <w:pPr>
      <w:spacing w:after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41F50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1F50"/>
    <w:rPr>
      <w:rFonts w:ascii="Lucida Grande" w:hAnsi="Lucida Grande" w:cs="Lucida Grande"/>
      <w:color w:val="596376"/>
      <w:sz w:val="24"/>
      <w:szCs w:val="24"/>
    </w:rPr>
  </w:style>
  <w:style w:type="table" w:customStyle="1" w:styleId="LightShading1">
    <w:name w:val="Light Shading1"/>
    <w:basedOn w:val="TableNormal"/>
    <w:uiPriority w:val="60"/>
    <w:rsid w:val="00852648"/>
    <w:pPr>
      <w:spacing w:after="0" w:line="240" w:lineRule="auto"/>
    </w:pPr>
    <w:rPr>
      <w:rFonts w:eastAsiaTheme="minorHAnsi"/>
      <w:color w:val="000000" w:themeColor="text1" w:themeShade="BF"/>
      <w:sz w:val="22"/>
      <w:szCs w:val="22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p\Desktop\dataverse\manuals\Template_Docutracks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84A60"/>
      </a:dk2>
      <a:lt2>
        <a:srgbClr val="E7E6E6"/>
      </a:lt2>
      <a:accent1>
        <a:srgbClr val="4274B2"/>
      </a:accent1>
      <a:accent2>
        <a:srgbClr val="089388"/>
      </a:accent2>
      <a:accent3>
        <a:srgbClr val="596376"/>
      </a:accent3>
      <a:accent4>
        <a:srgbClr val="E27A47"/>
      </a:accent4>
      <a:accent5>
        <a:srgbClr val="386398"/>
      </a:accent5>
      <a:accent6>
        <a:srgbClr val="077970"/>
      </a:accent6>
      <a:hlink>
        <a:srgbClr val="0563C1"/>
      </a:hlink>
      <a:folHlink>
        <a:srgbClr val="838A9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25B87-D5C2-4442-9E52-7151F88BA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Template_Docutracks.dotx</Template>
  <TotalTime>3</TotalTime>
  <Pages>2</Pages>
  <Words>220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ΕΓΧΕΙΡΙΔΙΟ ΧΡΗΣΗΣ | Docutracks – Αποστολή Εγγράφου σε άλλη ΥΜ</vt:lpstr>
    </vt:vector>
  </TitlesOfParts>
  <Company>Dataverse Ltd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ΕΓΧΕΙΡΙΔΙΟ ΧΡΗΣΗΣ | Docutracks – Αποστολή Εγγράφου σε άλλη ΥΜ</dc:title>
  <dc:creator>chris poulos</dc:creator>
  <cp:lastModifiedBy>Admin</cp:lastModifiedBy>
  <cp:revision>4</cp:revision>
  <cp:lastPrinted>2018-03-27T20:50:00Z</cp:lastPrinted>
  <dcterms:created xsi:type="dcterms:W3CDTF">2019-04-02T13:53:00Z</dcterms:created>
  <dcterms:modified xsi:type="dcterms:W3CDTF">2019-04-09T11:23:00Z</dcterms:modified>
  <cp:category>HowTo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1.2</vt:lpwstr>
  </property>
</Properties>
</file>