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4175"/>
        <w:gridCol w:w="4132"/>
      </w:tblGrid>
      <w:tr w:rsidR="00B1774F" w:rsidRPr="000166EC" w14:paraId="5C9113D7" w14:textId="77777777" w:rsidTr="00DA25FD">
        <w:tc>
          <w:tcPr>
            <w:tcW w:w="4261" w:type="dxa"/>
          </w:tcPr>
          <w:p w14:paraId="15490383" w14:textId="77777777" w:rsidR="00B1774F" w:rsidRPr="000166EC" w:rsidRDefault="00B1774F" w:rsidP="00DA25FD">
            <w:pPr>
              <w:ind w:firstLine="720"/>
              <w:rPr>
                <w:rFonts w:ascii="Calibri" w:hAnsi="Calibri" w:cs="Arial"/>
              </w:rPr>
            </w:pPr>
            <w:r w:rsidRPr="000166EC">
              <w:rPr>
                <w:rFonts w:ascii="Calibri" w:hAnsi="Calibri"/>
              </w:rPr>
              <w:t xml:space="preserve">           </w:t>
            </w:r>
            <w:r>
              <w:rPr>
                <w:rFonts w:ascii="Calibri" w:hAnsi="Calibri"/>
                <w:noProof/>
              </w:rPr>
              <w:drawing>
                <wp:inline distT="0" distB="0" distL="0" distR="0" wp14:anchorId="18F35D45" wp14:editId="4B4DE839">
                  <wp:extent cx="657225" cy="657225"/>
                  <wp:effectExtent l="19050" t="0" r="9525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1872BC" w14:textId="77777777" w:rsidR="00B1774F" w:rsidRPr="000166EC" w:rsidRDefault="00B1774F" w:rsidP="00DA25FD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ΕΛΛΗΝΙΚΗ ΔΗΜΟΚΡΑΤΙΑ</w:t>
            </w:r>
          </w:p>
          <w:p w14:paraId="1DF66E57" w14:textId="77777777" w:rsidR="00B1774F" w:rsidRPr="000166EC" w:rsidRDefault="00B1774F" w:rsidP="00DA25FD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 xml:space="preserve">ΠΕΡΙΦΕΡΕΙΑ </w:t>
            </w:r>
          </w:p>
          <w:p w14:paraId="11F3C37E" w14:textId="77777777" w:rsidR="00B1774F" w:rsidRPr="000166EC" w:rsidRDefault="00B1774F" w:rsidP="00DA25FD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 xml:space="preserve">ΑΝΑΤΟΛΙΚΗΣ ΜΑΚΕΔΟΝΙΑΣ </w:t>
            </w:r>
            <w:r>
              <w:rPr>
                <w:rFonts w:ascii="Calibri" w:hAnsi="Calibri" w:cs="Arial"/>
              </w:rPr>
              <w:t>ΚΑΙ</w:t>
            </w:r>
            <w:r w:rsidRPr="000166EC">
              <w:rPr>
                <w:rFonts w:ascii="Calibri" w:hAnsi="Calibri" w:cs="Arial"/>
              </w:rPr>
              <w:t xml:space="preserve"> ΘΡΑΚΗΣ</w:t>
            </w:r>
          </w:p>
          <w:p w14:paraId="4F9F81FA" w14:textId="77777777" w:rsidR="00B1774F" w:rsidRPr="000166EC" w:rsidRDefault="00B1774F" w:rsidP="00DA25FD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ΠΕΡΙΦΕΡΕΙΑΚΗ ΕΝΟΤΗΤΑ ΕΒΡΟΥ</w:t>
            </w:r>
          </w:p>
          <w:p w14:paraId="354A3F6B" w14:textId="77777777" w:rsidR="00B1774F" w:rsidRPr="000166EC" w:rsidRDefault="00B1774F" w:rsidP="00DA25FD">
            <w:pPr>
              <w:jc w:val="center"/>
              <w:rPr>
                <w:rFonts w:ascii="Calibri" w:hAnsi="Calibri" w:cs="Arial"/>
              </w:rPr>
            </w:pPr>
            <w:r w:rsidRPr="000166EC">
              <w:rPr>
                <w:rFonts w:ascii="Calibri" w:hAnsi="Calibri" w:cs="Arial"/>
              </w:rPr>
              <w:t>ΓΡΑΦΕΙΟ ΑΝΤΙΠΕΡΙΦΕΡΕΙΑΡΧΗ</w:t>
            </w:r>
          </w:p>
          <w:p w14:paraId="7C6FBF6A" w14:textId="77777777" w:rsidR="00B1774F" w:rsidRPr="000166EC" w:rsidRDefault="00B1774F" w:rsidP="00DA25FD">
            <w:pPr>
              <w:jc w:val="center"/>
              <w:rPr>
                <w:rFonts w:ascii="Calibri" w:hAnsi="Calibri" w:cs="Arial"/>
              </w:rPr>
            </w:pPr>
            <w:proofErr w:type="spellStart"/>
            <w:r w:rsidRPr="000166EC">
              <w:rPr>
                <w:rFonts w:ascii="Calibri" w:hAnsi="Calibri" w:cs="Arial"/>
              </w:rPr>
              <w:t>Ταχ</w:t>
            </w:r>
            <w:proofErr w:type="spellEnd"/>
            <w:r w:rsidRPr="000166EC">
              <w:rPr>
                <w:rFonts w:ascii="Calibri" w:hAnsi="Calibri" w:cs="Arial"/>
              </w:rPr>
              <w:t>. Δ/</w:t>
            </w:r>
            <w:proofErr w:type="spellStart"/>
            <w:r w:rsidRPr="000166EC">
              <w:rPr>
                <w:rFonts w:ascii="Calibri" w:hAnsi="Calibri" w:cs="Arial"/>
              </w:rPr>
              <w:t>νση</w:t>
            </w:r>
            <w:proofErr w:type="spellEnd"/>
            <w:r w:rsidRPr="000166EC">
              <w:rPr>
                <w:rFonts w:ascii="Calibri" w:hAnsi="Calibri" w:cs="Arial"/>
              </w:rPr>
              <w:t xml:space="preserve">: </w:t>
            </w:r>
            <w:proofErr w:type="spellStart"/>
            <w:r w:rsidRPr="000166EC">
              <w:rPr>
                <w:rFonts w:ascii="Calibri" w:hAnsi="Calibri" w:cs="Arial"/>
              </w:rPr>
              <w:t>Καραολή</w:t>
            </w:r>
            <w:proofErr w:type="spellEnd"/>
            <w:r w:rsidRPr="000166EC">
              <w:rPr>
                <w:rFonts w:ascii="Calibri" w:hAnsi="Calibri" w:cs="Arial"/>
              </w:rPr>
              <w:t xml:space="preserve"> &amp; Δημητρίου 40</w:t>
            </w:r>
          </w:p>
          <w:p w14:paraId="660F33A7" w14:textId="77777777" w:rsidR="00B1774F" w:rsidRPr="000166EC" w:rsidRDefault="00B1774F" w:rsidP="00DA25FD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Τ.Κ. 681 </w:t>
            </w:r>
            <w:r w:rsidRPr="00A556C1">
              <w:rPr>
                <w:rFonts w:ascii="Calibri" w:hAnsi="Calibri" w:cs="Arial"/>
              </w:rPr>
              <w:t>32</w:t>
            </w:r>
            <w:r w:rsidRPr="000166EC">
              <w:rPr>
                <w:rFonts w:ascii="Calibri" w:hAnsi="Calibri" w:cs="Arial"/>
              </w:rPr>
              <w:t>, Αλεξανδρούπολη</w:t>
            </w:r>
          </w:p>
          <w:p w14:paraId="703D681B" w14:textId="77777777" w:rsidR="00B1774F" w:rsidRPr="00A556C1" w:rsidRDefault="00B1774F" w:rsidP="00DA25FD">
            <w:pPr>
              <w:jc w:val="center"/>
              <w:rPr>
                <w:rFonts w:ascii="Calibri" w:hAnsi="Calibri" w:cs="Arial"/>
              </w:rPr>
            </w:pPr>
            <w:proofErr w:type="spellStart"/>
            <w:r w:rsidRPr="000166EC">
              <w:rPr>
                <w:rFonts w:ascii="Calibri" w:hAnsi="Calibri" w:cs="Arial"/>
              </w:rPr>
              <w:t>Τηλ</w:t>
            </w:r>
            <w:proofErr w:type="spellEnd"/>
            <w:r w:rsidRPr="00A556C1">
              <w:rPr>
                <w:rFonts w:ascii="Calibri" w:hAnsi="Calibri" w:cs="Arial"/>
              </w:rPr>
              <w:t>.: 25513-50452</w:t>
            </w:r>
          </w:p>
          <w:p w14:paraId="7ECFB6DC" w14:textId="77777777" w:rsidR="00B1774F" w:rsidRDefault="00B1774F" w:rsidP="00DA25FD">
            <w:pPr>
              <w:jc w:val="center"/>
              <w:rPr>
                <w:rFonts w:ascii="Calibri" w:hAnsi="Calibri" w:cs="Arial"/>
                <w:lang w:val="it-IT"/>
              </w:rPr>
            </w:pPr>
            <w:r w:rsidRPr="000166EC">
              <w:rPr>
                <w:rFonts w:ascii="Calibri" w:hAnsi="Calibri" w:cs="Arial"/>
                <w:lang w:val="it-IT"/>
              </w:rPr>
              <w:t xml:space="preserve">E-mail: </w:t>
            </w:r>
            <w:r w:rsidRPr="00A556C1">
              <w:rPr>
                <w:rFonts w:ascii="Calibri" w:hAnsi="Calibri" w:cs="Arial"/>
                <w:lang w:val="it-IT"/>
              </w:rPr>
              <w:t>info@nomevrou.gr</w:t>
            </w:r>
          </w:p>
          <w:p w14:paraId="01A71B39" w14:textId="77777777" w:rsidR="00B1774F" w:rsidRPr="001F03CC" w:rsidRDefault="00B1774F" w:rsidP="00DA25FD">
            <w:pPr>
              <w:jc w:val="center"/>
              <w:rPr>
                <w:rFonts w:ascii="Calibri" w:hAnsi="Calibri" w:cs="Arial"/>
                <w:lang w:val="it-IT"/>
              </w:rPr>
            </w:pPr>
            <w:r w:rsidRPr="001F03CC">
              <w:rPr>
                <w:rFonts w:ascii="Calibri" w:hAnsi="Calibri" w:cs="Arial"/>
                <w:lang w:val="it-IT"/>
              </w:rPr>
              <w:t>info.evrou@pamth.gov.gr</w:t>
            </w:r>
          </w:p>
          <w:p w14:paraId="02CC1295" w14:textId="77777777" w:rsidR="00B1774F" w:rsidRPr="001F03CC" w:rsidRDefault="00B1774F" w:rsidP="00DA25FD">
            <w:pPr>
              <w:jc w:val="center"/>
              <w:rPr>
                <w:rFonts w:ascii="Calibri" w:hAnsi="Calibri" w:cs="Arial"/>
                <w:lang w:val="it-IT"/>
              </w:rPr>
            </w:pPr>
          </w:p>
        </w:tc>
        <w:tc>
          <w:tcPr>
            <w:tcW w:w="4261" w:type="dxa"/>
          </w:tcPr>
          <w:p w14:paraId="69F18C6F" w14:textId="77777777" w:rsidR="00B1774F" w:rsidRPr="001F03CC" w:rsidRDefault="00B1774F" w:rsidP="00DA25FD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72A56D66" w14:textId="77777777" w:rsidR="00B1774F" w:rsidRPr="001F03CC" w:rsidRDefault="00B1774F" w:rsidP="00DA25FD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4F62E94D" w14:textId="77777777" w:rsidR="00B1774F" w:rsidRPr="001F03CC" w:rsidRDefault="00B1774F" w:rsidP="00DA25FD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209D0392" w14:textId="77777777" w:rsidR="00B1774F" w:rsidRPr="001F03CC" w:rsidRDefault="00B1774F" w:rsidP="00DA25FD">
            <w:pPr>
              <w:jc w:val="right"/>
              <w:rPr>
                <w:rFonts w:ascii="Calibri" w:hAnsi="Calibri" w:cs="Arial"/>
                <w:lang w:val="it-IT"/>
              </w:rPr>
            </w:pPr>
          </w:p>
          <w:p w14:paraId="429EAE4A" w14:textId="5D7D02DD" w:rsidR="00B1774F" w:rsidRPr="00357954" w:rsidRDefault="00B1774F" w:rsidP="00DA25FD">
            <w:pPr>
              <w:jc w:val="right"/>
              <w:rPr>
                <w:rFonts w:ascii="Calibri" w:hAnsi="Calibri" w:cs="Arial"/>
                <w:lang w:val="en-US"/>
              </w:rPr>
            </w:pPr>
            <w:r w:rsidRPr="000166EC">
              <w:rPr>
                <w:rFonts w:ascii="Calibri" w:hAnsi="Calibri" w:cs="Arial"/>
              </w:rPr>
              <w:t>Αλεξανδρούπολη,</w:t>
            </w:r>
            <w:r>
              <w:rPr>
                <w:rFonts w:ascii="Calibri" w:hAnsi="Calibri" w:cs="Arial"/>
                <w:lang w:val="en-US"/>
              </w:rPr>
              <w:t xml:space="preserve"> </w:t>
            </w:r>
            <w:r>
              <w:rPr>
                <w:rFonts w:ascii="Calibri" w:hAnsi="Calibri" w:cs="Arial"/>
              </w:rPr>
              <w:t>10</w:t>
            </w:r>
            <w:r>
              <w:rPr>
                <w:rFonts w:ascii="Calibri" w:hAnsi="Calibri" w:cs="Arial"/>
                <w:lang w:val="en-US"/>
              </w:rPr>
              <w:t>-4-</w:t>
            </w:r>
            <w:r>
              <w:rPr>
                <w:rFonts w:ascii="Calibri" w:hAnsi="Calibri" w:cs="Arial"/>
              </w:rPr>
              <w:t>202</w:t>
            </w:r>
            <w:r>
              <w:rPr>
                <w:rFonts w:ascii="Calibri" w:hAnsi="Calibri" w:cs="Arial"/>
                <w:lang w:val="en-US"/>
              </w:rPr>
              <w:t>2</w:t>
            </w:r>
          </w:p>
        </w:tc>
      </w:tr>
    </w:tbl>
    <w:p w14:paraId="44B2F978" w14:textId="77777777" w:rsidR="00B1774F" w:rsidRPr="000166EC" w:rsidRDefault="00B1774F" w:rsidP="00B1774F">
      <w:pPr>
        <w:rPr>
          <w:rFonts w:ascii="Calibri" w:hAnsi="Calibri" w:cs="Arial"/>
        </w:rPr>
      </w:pPr>
    </w:p>
    <w:p w14:paraId="21194CAF" w14:textId="77777777" w:rsidR="00B1774F" w:rsidRPr="000166EC" w:rsidRDefault="00B1774F" w:rsidP="00B1774F">
      <w:pPr>
        <w:jc w:val="center"/>
        <w:rPr>
          <w:rFonts w:ascii="Calibri" w:hAnsi="Calibri" w:cs="Arial"/>
          <w:b/>
          <w:lang w:val="it-IT"/>
        </w:rPr>
      </w:pPr>
    </w:p>
    <w:p w14:paraId="629F921D" w14:textId="77777777" w:rsidR="00B1774F" w:rsidRPr="00185EE5" w:rsidRDefault="00B1774F" w:rsidP="00B1774F">
      <w:pPr>
        <w:jc w:val="center"/>
        <w:rPr>
          <w:rFonts w:ascii="Calibri" w:hAnsi="Calibri" w:cs="Arial"/>
          <w:b/>
          <w:sz w:val="36"/>
          <w:szCs w:val="36"/>
        </w:rPr>
      </w:pPr>
      <w:r w:rsidRPr="000166EC">
        <w:rPr>
          <w:rFonts w:ascii="Calibri" w:hAnsi="Calibri" w:cs="Arial"/>
          <w:b/>
          <w:sz w:val="36"/>
          <w:szCs w:val="36"/>
        </w:rPr>
        <w:t>ΔΕΛΤΙΟ ΕΝΗΜΕΡΩΣΗΣ</w:t>
      </w:r>
    </w:p>
    <w:p w14:paraId="1EB559C0" w14:textId="77777777" w:rsidR="00B1774F" w:rsidRPr="00185EE5" w:rsidRDefault="00B1774F" w:rsidP="00B1774F">
      <w:pPr>
        <w:ind w:firstLine="720"/>
        <w:jc w:val="both"/>
        <w:rPr>
          <w:rFonts w:ascii="Calibri" w:hAnsi="Calibri"/>
        </w:rPr>
      </w:pPr>
    </w:p>
    <w:p w14:paraId="2E40CDDA" w14:textId="77777777" w:rsidR="00B1774F" w:rsidRDefault="00B1774F" w:rsidP="00B1774F">
      <w:pPr>
        <w:spacing w:line="276" w:lineRule="auto"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 xml:space="preserve">Από τις Διευθύνσεις Μεταφορών και Επικοινωνιών της Περιφερειακής Ενότητας Έβρου έχουν προκηρυχθεί εξετάσεις για την απόκτηση πτυχίου Ραδιοερασιτέχνη, για την Α΄ περίοδο του τρέχοντος έτους. </w:t>
      </w:r>
    </w:p>
    <w:p w14:paraId="0725F964" w14:textId="69494070" w:rsidR="00B1774F" w:rsidRDefault="00B1774F" w:rsidP="00B1774F">
      <w:pPr>
        <w:spacing w:line="276" w:lineRule="auto"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>Οι εξετάσεις θα διεξαχθούν την Πέμπτη, 27 Απριλίου 2023, στις 9:00, στις αίθουσες εξετάσεων των Διευθύνσεων (</w:t>
      </w:r>
      <w:proofErr w:type="spellStart"/>
      <w:r>
        <w:rPr>
          <w:rFonts w:ascii="Calibri" w:hAnsi="Calibri"/>
        </w:rPr>
        <w:t>Καραολή</w:t>
      </w:r>
      <w:proofErr w:type="spellEnd"/>
      <w:r>
        <w:rPr>
          <w:rFonts w:ascii="Calibri" w:hAnsi="Calibri"/>
        </w:rPr>
        <w:t xml:space="preserve"> &amp; Δημητρίου 40, ισόγειο, στην Αλεξανδρούπολη / </w:t>
      </w:r>
      <w:proofErr w:type="spellStart"/>
      <w:r>
        <w:rPr>
          <w:rFonts w:ascii="Calibri" w:hAnsi="Calibri"/>
        </w:rPr>
        <w:t>Ευριπίδου</w:t>
      </w:r>
      <w:proofErr w:type="spellEnd"/>
      <w:r>
        <w:rPr>
          <w:rFonts w:ascii="Calibri" w:hAnsi="Calibri"/>
        </w:rPr>
        <w:t xml:space="preserve"> 98, στην Ορεστιάδα). </w:t>
      </w:r>
    </w:p>
    <w:p w14:paraId="56DD38F5" w14:textId="76DAFDD0" w:rsidR="00B1774F" w:rsidRPr="00FB7E15" w:rsidRDefault="00B1774F" w:rsidP="00B1774F">
      <w:pPr>
        <w:spacing w:line="276" w:lineRule="auto"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>Η π</w:t>
      </w:r>
      <w:r w:rsidRPr="00FB7E15">
        <w:rPr>
          <w:rFonts w:ascii="Calibri" w:hAnsi="Calibri"/>
        </w:rPr>
        <w:t xml:space="preserve">αραλαβή </w:t>
      </w:r>
      <w:r>
        <w:rPr>
          <w:rFonts w:ascii="Calibri" w:hAnsi="Calibri"/>
        </w:rPr>
        <w:t xml:space="preserve">των </w:t>
      </w:r>
      <w:r w:rsidRPr="00FB7E15">
        <w:rPr>
          <w:rFonts w:ascii="Calibri" w:hAnsi="Calibri"/>
        </w:rPr>
        <w:t>δικαιολογητικών θα γίνεται μέχρι και τ</w:t>
      </w:r>
      <w:r w:rsidR="00CB01EA">
        <w:rPr>
          <w:rFonts w:ascii="Calibri" w:hAnsi="Calibri"/>
        </w:rPr>
        <w:t>ην Πέμπτη</w:t>
      </w:r>
      <w:r>
        <w:rPr>
          <w:rFonts w:ascii="Calibri" w:hAnsi="Calibri"/>
        </w:rPr>
        <w:t>, 20 Απριλίου 2023</w:t>
      </w:r>
      <w:r w:rsidRPr="00FB7E15">
        <w:rPr>
          <w:rFonts w:ascii="Calibri" w:hAnsi="Calibri"/>
        </w:rPr>
        <w:t xml:space="preserve">. Μετά την ημερομηνία αυτή </w:t>
      </w:r>
      <w:r w:rsidRPr="007B4642">
        <w:rPr>
          <w:rFonts w:ascii="Calibri" w:hAnsi="Calibri"/>
        </w:rPr>
        <w:t>δε θα γίνονται</w:t>
      </w:r>
      <w:r w:rsidRPr="00FB7E15">
        <w:rPr>
          <w:rFonts w:ascii="Calibri" w:hAnsi="Calibri"/>
        </w:rPr>
        <w:t xml:space="preserve"> δεκτές αιτήσεις </w:t>
      </w:r>
      <w:r>
        <w:rPr>
          <w:rFonts w:ascii="Calibri" w:hAnsi="Calibri"/>
        </w:rPr>
        <w:t xml:space="preserve">για συμμετοχή στις εξετάσεις της Α΄ περιόδου. </w:t>
      </w:r>
    </w:p>
    <w:p w14:paraId="7FDF01B7" w14:textId="77777777" w:rsidR="00B1774F" w:rsidRPr="00FB7E15" w:rsidRDefault="00B1774F" w:rsidP="00B1774F">
      <w:pPr>
        <w:spacing w:line="276" w:lineRule="auto"/>
        <w:ind w:firstLine="720"/>
        <w:jc w:val="both"/>
        <w:rPr>
          <w:rFonts w:ascii="Calibri" w:hAnsi="Calibri"/>
        </w:rPr>
      </w:pPr>
      <w:r>
        <w:rPr>
          <w:rFonts w:ascii="Calibri" w:hAnsi="Calibri" w:cs="Arial"/>
          <w:bCs/>
        </w:rPr>
        <w:t xml:space="preserve">Για περισσότερες πληροφορίες οι ενδιαφερόμενοι μπορούν να ανατρέξουν στις σχετικές Αποφάσεις που βρίσκονται </w:t>
      </w:r>
      <w:proofErr w:type="spellStart"/>
      <w:r>
        <w:rPr>
          <w:rFonts w:ascii="Calibri" w:hAnsi="Calibri" w:cs="Arial"/>
          <w:bCs/>
        </w:rPr>
        <w:t>ανηρτημένες</w:t>
      </w:r>
      <w:proofErr w:type="spellEnd"/>
      <w:r>
        <w:rPr>
          <w:rFonts w:ascii="Calibri" w:hAnsi="Calibri" w:cs="Arial"/>
          <w:bCs/>
        </w:rPr>
        <w:t xml:space="preserve"> στην ιστοσελίδα της Περιφέρειας </w:t>
      </w:r>
      <w:hyperlink r:id="rId5" w:history="1">
        <w:r w:rsidRPr="00303200">
          <w:rPr>
            <w:rStyle w:val="-"/>
            <w:rFonts w:ascii="Calibri" w:hAnsi="Calibri" w:cs="Arial"/>
            <w:bCs/>
            <w:lang w:val="en-US"/>
          </w:rPr>
          <w:t>www</w:t>
        </w:r>
        <w:r w:rsidRPr="00303200">
          <w:rPr>
            <w:rStyle w:val="-"/>
            <w:rFonts w:ascii="Calibri" w:hAnsi="Calibri" w:cs="Arial"/>
            <w:bCs/>
          </w:rPr>
          <w:t>.</w:t>
        </w:r>
        <w:proofErr w:type="spellStart"/>
        <w:r w:rsidRPr="00303200">
          <w:rPr>
            <w:rStyle w:val="-"/>
            <w:rFonts w:ascii="Calibri" w:hAnsi="Calibri" w:cs="Arial"/>
            <w:bCs/>
            <w:lang w:val="en-US"/>
          </w:rPr>
          <w:t>pamth</w:t>
        </w:r>
        <w:proofErr w:type="spellEnd"/>
        <w:r w:rsidRPr="00303200">
          <w:rPr>
            <w:rStyle w:val="-"/>
            <w:rFonts w:ascii="Calibri" w:hAnsi="Calibri" w:cs="Arial"/>
            <w:bCs/>
          </w:rPr>
          <w:t>.</w:t>
        </w:r>
        <w:r w:rsidRPr="00303200">
          <w:rPr>
            <w:rStyle w:val="-"/>
            <w:rFonts w:ascii="Calibri" w:hAnsi="Calibri" w:cs="Arial"/>
            <w:bCs/>
            <w:lang w:val="en-US"/>
          </w:rPr>
          <w:t>gov</w:t>
        </w:r>
        <w:r w:rsidRPr="00303200">
          <w:rPr>
            <w:rStyle w:val="-"/>
            <w:rFonts w:ascii="Calibri" w:hAnsi="Calibri" w:cs="Arial"/>
            <w:bCs/>
          </w:rPr>
          <w:t>.</w:t>
        </w:r>
        <w:r w:rsidRPr="00303200">
          <w:rPr>
            <w:rStyle w:val="-"/>
            <w:rFonts w:ascii="Calibri" w:hAnsi="Calibri" w:cs="Arial"/>
            <w:bCs/>
            <w:lang w:val="en-US"/>
          </w:rPr>
          <w:t>gr</w:t>
        </w:r>
      </w:hyperlink>
      <w:r w:rsidRPr="00E27AA5">
        <w:rPr>
          <w:rFonts w:ascii="Calibri" w:hAnsi="Calibri" w:cs="Arial"/>
          <w:bCs/>
        </w:rPr>
        <w:t xml:space="preserve"> .</w:t>
      </w:r>
      <w:r w:rsidRPr="00FB7E15">
        <w:rPr>
          <w:rFonts w:ascii="Calibri" w:hAnsi="Calibri" w:cs="Arial"/>
          <w:bCs/>
        </w:rPr>
        <w:t xml:space="preserve"> </w:t>
      </w:r>
    </w:p>
    <w:p w14:paraId="2951CD35" w14:textId="77777777" w:rsidR="00B1774F" w:rsidRPr="00971DE6" w:rsidRDefault="00B1774F" w:rsidP="00B1774F">
      <w:pPr>
        <w:spacing w:line="276" w:lineRule="auto"/>
        <w:ind w:firstLine="720"/>
        <w:jc w:val="both"/>
        <w:rPr>
          <w:rFonts w:ascii="Calibri" w:hAnsi="Calibri" w:cs="Arial"/>
        </w:rPr>
      </w:pPr>
    </w:p>
    <w:p w14:paraId="423A2A51" w14:textId="77777777" w:rsidR="00B1774F" w:rsidRDefault="00B1774F" w:rsidP="00B1774F">
      <w:pPr>
        <w:spacing w:line="276" w:lineRule="auto"/>
        <w:ind w:firstLine="720"/>
        <w:jc w:val="both"/>
      </w:pPr>
    </w:p>
    <w:p w14:paraId="4C764AE1" w14:textId="77777777" w:rsidR="00B1774F" w:rsidRDefault="00B1774F" w:rsidP="00B1774F">
      <w:pPr>
        <w:spacing w:line="276" w:lineRule="auto"/>
      </w:pPr>
    </w:p>
    <w:p w14:paraId="71237154" w14:textId="77777777" w:rsidR="00B1774F" w:rsidRDefault="00B1774F" w:rsidP="00B1774F"/>
    <w:p w14:paraId="77BF8A50" w14:textId="77777777" w:rsidR="00B1774F" w:rsidRDefault="00B1774F" w:rsidP="00B1774F"/>
    <w:p w14:paraId="0A2A275C" w14:textId="77777777" w:rsidR="00B1774F" w:rsidRDefault="00B1774F" w:rsidP="00B1774F"/>
    <w:p w14:paraId="0E34B77C" w14:textId="77777777" w:rsidR="00B1774F" w:rsidRDefault="00B1774F" w:rsidP="00B1774F"/>
    <w:p w14:paraId="176FD954" w14:textId="77777777" w:rsidR="00B1774F" w:rsidRDefault="00B1774F" w:rsidP="00B1774F"/>
    <w:p w14:paraId="38F137B8" w14:textId="77777777" w:rsidR="00B1774F" w:rsidRDefault="00B1774F" w:rsidP="00B1774F"/>
    <w:p w14:paraId="7D85EC5B" w14:textId="77777777" w:rsidR="003E70D7" w:rsidRDefault="003E70D7"/>
    <w:sectPr w:rsidR="003E70D7" w:rsidSect="00F633F0">
      <w:pgSz w:w="11907" w:h="16839" w:code="9"/>
      <w:pgMar w:top="1440" w:right="1800" w:bottom="1440" w:left="18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0D7"/>
    <w:rsid w:val="003E70D7"/>
    <w:rsid w:val="00B1774F"/>
    <w:rsid w:val="00CB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00603"/>
  <w15:chartTrackingRefBased/>
  <w15:docId w15:val="{3CFC6A8C-B130-4ACF-83E0-11C69224E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7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B177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mth.gov.g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935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melissanidou</dc:creator>
  <cp:keywords/>
  <dc:description/>
  <cp:lastModifiedBy>melissanidou</cp:lastModifiedBy>
  <cp:revision>3</cp:revision>
  <dcterms:created xsi:type="dcterms:W3CDTF">2023-04-10T11:50:00Z</dcterms:created>
  <dcterms:modified xsi:type="dcterms:W3CDTF">2023-04-10T12:30:00Z</dcterms:modified>
</cp:coreProperties>
</file>