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2B" w:rsidRDefault="00EF6601">
      <w:pPr>
        <w:tabs>
          <w:tab w:val="left" w:pos="15517"/>
        </w:tabs>
        <w:jc w:val="both"/>
      </w:pPr>
      <w:r>
        <w:rPr>
          <w:rFonts w:ascii="Calibri" w:hAnsi="Calibri" w:cs="Calibri"/>
          <w:b/>
        </w:rPr>
        <w:t>ΕΝΕΡΓΕΙΕΣ ΚΑΤΑΠΟΛΕΜΗΣΗΣ ΚΟΥΝΟΥΠΙΩΝ ΣΤΗΝ Π.Α.Μ.Θ. ΓΙΑ ΤΑ ΕΤΗ 2026 ΕΩΣ ΚΑΙ 2028</w:t>
      </w:r>
    </w:p>
    <w:p w:rsidR="00FC512B" w:rsidRDefault="00EF6601">
      <w:pPr>
        <w:jc w:val="center"/>
      </w:pPr>
      <w:r>
        <w:rPr>
          <w:rFonts w:ascii="Calibri" w:hAnsi="Calibri"/>
          <w:sz w:val="28"/>
          <w:szCs w:val="28"/>
          <w:lang w:eastAsia="el-GR"/>
        </w:rPr>
        <w:t xml:space="preserve">Προβλεπόμενο Πρόγραμμα κίνησης συνεργείων </w:t>
      </w:r>
      <w:r>
        <w:rPr>
          <w:rFonts w:ascii="Calibri" w:hAnsi="Calibri" w:cs="Calibri"/>
          <w:b/>
        </w:rPr>
        <w:t xml:space="preserve">ΠΕ ΞΑΝΘΗΣ </w:t>
      </w:r>
      <w:r>
        <w:rPr>
          <w:rFonts w:ascii="Calibri" w:hAnsi="Calibri"/>
          <w:sz w:val="28"/>
          <w:szCs w:val="28"/>
          <w:lang w:eastAsia="el-GR"/>
        </w:rPr>
        <w:t>από 19</w:t>
      </w:r>
      <w:r>
        <w:rPr>
          <w:rFonts w:ascii="Calibri" w:hAnsi="Calibri" w:cs="Calibri"/>
        </w:rPr>
        <w:t>.10.202</w:t>
      </w:r>
      <w:r>
        <w:rPr>
          <w:rFonts w:ascii="Calibri" w:hAnsi="Calibri"/>
          <w:sz w:val="28"/>
          <w:szCs w:val="28"/>
          <w:lang w:eastAsia="el-GR"/>
        </w:rPr>
        <w:t>6 έω</w:t>
      </w:r>
      <w:r>
        <w:rPr>
          <w:rFonts w:ascii="Calibri" w:hAnsi="Calibri" w:cs="Calibri"/>
        </w:rPr>
        <w:t>ς 23.10.2026</w:t>
      </w:r>
    </w:p>
    <w:tbl>
      <w:tblPr>
        <w:tblStyle w:val="a6"/>
        <w:tblpPr w:leftFromText="180" w:rightFromText="180" w:vertAnchor="text" w:horzAnchor="margin" w:tblpY="397"/>
        <w:tblW w:w="16311" w:type="dxa"/>
        <w:tblLook w:val="04A0"/>
      </w:tblPr>
      <w:tblGrid>
        <w:gridCol w:w="1485"/>
        <w:gridCol w:w="1805"/>
        <w:gridCol w:w="1802"/>
        <w:gridCol w:w="2153"/>
        <w:gridCol w:w="2243"/>
        <w:gridCol w:w="2235"/>
        <w:gridCol w:w="2600"/>
        <w:gridCol w:w="1988"/>
      </w:tblGrid>
      <w:tr w:rsidR="00FC512B" w:rsidTr="003118E4">
        <w:trPr>
          <w:trHeight w:val="227"/>
        </w:trPr>
        <w:tc>
          <w:tcPr>
            <w:tcW w:w="1485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2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19.10.2026</w:t>
            </w:r>
          </w:p>
        </w:tc>
        <w:tc>
          <w:tcPr>
            <w:tcW w:w="2153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20.10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3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21.10.2026</w:t>
            </w:r>
          </w:p>
        </w:tc>
        <w:tc>
          <w:tcPr>
            <w:tcW w:w="2235" w:type="dxa"/>
            <w:shd w:val="clear" w:color="auto" w:fill="auto"/>
          </w:tcPr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22.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0" w:type="dxa"/>
            <w:shd w:val="clear" w:color="auto" w:fill="auto"/>
          </w:tcPr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23.10.2026</w:t>
            </w:r>
          </w:p>
        </w:tc>
        <w:tc>
          <w:tcPr>
            <w:tcW w:w="1988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FC512B" w:rsidRDefault="00EF6601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24.10.2026</w:t>
            </w:r>
          </w:p>
        </w:tc>
      </w:tr>
      <w:tr w:rsidR="00453B77" w:rsidTr="003118E4">
        <w:trPr>
          <w:trHeight w:val="1775"/>
        </w:trPr>
        <w:tc>
          <w:tcPr>
            <w:tcW w:w="148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80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auto"/>
          </w:tcPr>
          <w:p w:rsidR="00453B77" w:rsidRPr="00FF4C2B" w:rsidRDefault="00453B77" w:rsidP="00453B77">
            <w:pPr>
              <w:spacing w:line="276" w:lineRule="auto"/>
              <w:rPr>
                <w:b/>
                <w:sz w:val="20"/>
                <w:szCs w:val="20"/>
              </w:rPr>
            </w:pPr>
            <w:r w:rsidRPr="00FF4C2B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ΑΣΤΥΝΟΜΙΚΗ ΣΧΟΛΗ -ΠΡΟΑΝΑΧΩΡΙΣΙΑΚΟ ΚΕΝΤΡΟ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</w:pPr>
            <w:r w:rsidRPr="00FF4C2B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ΜΕΤΑΝΑΣΤΩΝ</w:t>
            </w:r>
            <w:r w:rsidRPr="00FF4C2B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3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ΕΚΤΕΝΕΠΟΛ – ΚΑΛΛΙΘΕΑ ΠΕΡΙΟΧΗ ΑΓ.ΕΙΡΗΝΗΣ ΠΕΡΙΟΧΗ ΚΑΖΙΝΟΥ – ΝΕΑ ΧΡΥΣΑ-ΠΑΛΙΑ ΧΡΥΣΑ-ΝΕΑ  ΠΑΛΑΙΑ ΜΟΡΣΙΝΗ </w:t>
            </w: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 w:rsidRPr="00490645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ΒΙΟΜΗΧΑΝΙΚΗ ΠΕΡΙΟΧΗ 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ΜΕΛΙΣΣΑ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ΚΥΨΕΛΗ  ΙΑΣ  (ΙΔΙΩΤΙΚΑ  ΑΠΟΧΕΤΕΥΤΙΚΑ   ΣΥΣΤΗΜΑΤΑ) </w:t>
            </w:r>
          </w:p>
          <w:p w:rsidR="00453B77" w:rsidRDefault="00453B77" w:rsidP="00453B77"/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ΚΥΨΕΛΗ</w:t>
            </w:r>
          </w:p>
          <w:p w:rsidR="00453B77" w:rsidRDefault="00453B77" w:rsidP="00453B77">
            <w:pPr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ΜΕΛΙΣΣΑ</w:t>
            </w:r>
          </w:p>
        </w:tc>
        <w:tc>
          <w:tcPr>
            <w:tcW w:w="2600" w:type="dxa"/>
            <w:shd w:val="clear" w:color="auto" w:fill="auto"/>
          </w:tcPr>
          <w:p w:rsidR="00FB587A" w:rsidRDefault="00453B77" w:rsidP="00453B77">
            <w:pP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 w:rsidRPr="00250FA1">
              <w:rPr>
                <w:rFonts w:ascii="Calibri" w:hAnsi="Calibri" w:cs="Calibri"/>
                <w:sz w:val="20"/>
                <w:szCs w:val="20"/>
              </w:rPr>
              <w:t>ΒΙΟΛΟΓΙΚΟΣ ΔΕΥΑΞ–</w:t>
            </w:r>
            <w:r w:rsidR="00FB587A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ΜΙΚΡΟ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ΜΕΓΑΛΟ ΟΡΦΑΝΟ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 </w:t>
            </w:r>
            <w:bookmarkStart w:id="0" w:name="__DdeLink__404_743288579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(ΙΔΙΩΤΙΚΑ  ΑΠΟΧΕΤΕΥΤΙΚΑ   ΣΥΣΤΗΜΑΤΑ</w:t>
            </w:r>
            <w:bookmarkEnd w:id="0"/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ΜΙΚΡΟΧΩΡΙ </w:t>
            </w:r>
            <w:bookmarkStart w:id="1" w:name="__DdeLink__404_7432885791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  <w:bookmarkEnd w:id="1"/>
          </w:p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color w:val="FF000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ΙΑΣ  </w:t>
            </w:r>
          </w:p>
          <w:p w:rsidR="00453B77" w:rsidRDefault="00453B77" w:rsidP="00453B77">
            <w:pPr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ΜΕΓΑΛΟ ΟΡΦΑΝΟ – ΜΙΚΡΟ ΟΡΦΑΝΟ</w:t>
            </w:r>
          </w:p>
          <w:p w:rsidR="00CA649A" w:rsidRDefault="00CA649A" w:rsidP="00453B77">
            <w:pPr>
              <w:spacing w:line="276" w:lineRule="auto"/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ΜΙΚΡΟΧΩΡΙ</w:t>
            </w:r>
          </w:p>
        </w:tc>
        <w:tc>
          <w:tcPr>
            <w:tcW w:w="1988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</w:tr>
      <w:tr w:rsidR="00453B77" w:rsidTr="003118E4">
        <w:trPr>
          <w:trHeight w:val="119"/>
        </w:trPr>
        <w:tc>
          <w:tcPr>
            <w:tcW w:w="148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ΣΥΝΕΡΓΕΙΟ</w:t>
            </w: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ΑΗΝ 3788</w:t>
            </w: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>ΔΕΙΜΑΤΟΛΗΨΙΕΣ -ΨΕΚΑΣΜΟΙ</w:t>
            </w:r>
          </w:p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2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</w:t>
            </w:r>
          </w:p>
        </w:tc>
        <w:tc>
          <w:tcPr>
            <w:tcW w:w="2153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</w:t>
            </w:r>
          </w:p>
        </w:tc>
        <w:tc>
          <w:tcPr>
            <w:tcW w:w="2243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b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ΚΑΝΑΛΙ ΡΟΔΟΠΗΣ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ΕΜΠΟΡΙΚΟ ΚΕΝΤΡΟ 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235DCA" w:rsidRDefault="00235DCA" w:rsidP="00453B77">
            <w:pP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ΜΑΓΓΑΝΑ-ΔΑΦΝΗ </w:t>
            </w:r>
          </w:p>
          <w:p w:rsidR="00453B77" w:rsidRDefault="00235DCA" w:rsidP="00453B77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ΔΑΣΟΧΩΡΙ </w:t>
            </w:r>
            <w:r w:rsidR="00453B77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ΙΑΣ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453B77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  <w:p w:rsidR="00235DCA" w:rsidRDefault="00453B77" w:rsidP="00235DC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235DCA"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  <w:t>ΜΑΓΓΑΝΑ-ΔΑΦΝΗ</w:t>
            </w:r>
          </w:p>
          <w:p w:rsidR="00235DCA" w:rsidRDefault="00235DCA" w:rsidP="00235DC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453B77" w:rsidRDefault="00235DCA" w:rsidP="00235DC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ΑΚΜΑΙΟΚΤΟΝΙΑ ΔΑΣΟΧΩΡΙ</w:t>
            </w:r>
          </w:p>
        </w:tc>
        <w:tc>
          <w:tcPr>
            <w:tcW w:w="2600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ΑΓ. ΝΙΚΟΛΑΟΣ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  <w:rPr>
                <w:rFonts w:ascii="Calibri" w:eastAsia="Calibri" w:hAnsi="Calibri" w:cs="Tahoma"/>
                <w:b/>
                <w:color w:val="FF0000"/>
                <w:sz w:val="20"/>
                <w:szCs w:val="20"/>
                <w:lang w:eastAsia="el-GR"/>
              </w:rPr>
            </w:pPr>
          </w:p>
          <w:p w:rsidR="00B21E86" w:rsidRDefault="00453B77" w:rsidP="00B21E86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ΠΟΡΤΟ ΛΑΓΟΣ </w:t>
            </w:r>
            <w:r w:rsidR="00B21E86">
              <w:rPr>
                <w:rFonts w:ascii="Calibri" w:hAnsi="Calibri" w:cs="Calibri"/>
                <w:sz w:val="20"/>
                <w:szCs w:val="20"/>
              </w:rPr>
              <w:t>-</w:t>
            </w:r>
            <w:r w:rsidR="00B21E86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B21E86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ΚΑΝΑΛΙ ΦΥΣΣΑΡΗ</w:t>
            </w:r>
            <w:r w:rsidR="00B21E86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- ΜΥΡΩΔΑΤΟ </w:t>
            </w:r>
            <w:r w:rsidR="00B21E86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– (ΙΔΙΩΤΙΚΑ  ΑΠΟΧΕΤΕΥΤΙΚΑ   ΣΥΣΤΗΜΑΤΑ)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  <w:t>ΑΣ-ΠΑ-ΑΓΡ-ΦΣ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B21E86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ΜΥΡΩΔΑΤΟ</w:t>
            </w:r>
          </w:p>
        </w:tc>
        <w:tc>
          <w:tcPr>
            <w:tcW w:w="1988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</w:tc>
      </w:tr>
      <w:tr w:rsidR="00453B77" w:rsidTr="003118E4">
        <w:trPr>
          <w:trHeight w:val="119"/>
        </w:trPr>
        <w:tc>
          <w:tcPr>
            <w:tcW w:w="148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lastRenderedPageBreak/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2" w:type="dxa"/>
            <w:shd w:val="clear" w:color="auto" w:fill="auto"/>
          </w:tcPr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19.10.2026</w:t>
            </w:r>
          </w:p>
        </w:tc>
        <w:tc>
          <w:tcPr>
            <w:tcW w:w="2153" w:type="dxa"/>
            <w:shd w:val="clear" w:color="auto" w:fill="auto"/>
          </w:tcPr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20.10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3" w:type="dxa"/>
            <w:shd w:val="clear" w:color="auto" w:fill="auto"/>
          </w:tcPr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53B77" w:rsidRDefault="00453B77" w:rsidP="00453B7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21.10.2026</w:t>
            </w:r>
          </w:p>
        </w:tc>
        <w:tc>
          <w:tcPr>
            <w:tcW w:w="2235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22.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0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23.10.2026</w:t>
            </w:r>
          </w:p>
        </w:tc>
        <w:tc>
          <w:tcPr>
            <w:tcW w:w="1988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24.10.2026</w:t>
            </w:r>
          </w:p>
        </w:tc>
      </w:tr>
      <w:tr w:rsidR="00FB587A" w:rsidTr="003118E4">
        <w:trPr>
          <w:trHeight w:val="119"/>
        </w:trPr>
        <w:tc>
          <w:tcPr>
            <w:tcW w:w="1485" w:type="dxa"/>
            <w:shd w:val="clear" w:color="auto" w:fill="auto"/>
          </w:tcPr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val="en-GB" w:eastAsia="el-GR"/>
              </w:rPr>
            </w:pPr>
          </w:p>
          <w:p w:rsidR="00FB587A" w:rsidRDefault="00FB587A" w:rsidP="00FB587A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 3690</w:t>
            </w:r>
          </w:p>
        </w:tc>
        <w:tc>
          <w:tcPr>
            <w:tcW w:w="1805" w:type="dxa"/>
            <w:shd w:val="clear" w:color="auto" w:fill="auto"/>
          </w:tcPr>
          <w:p w:rsidR="00FB587A" w:rsidRDefault="00FB587A" w:rsidP="00FB587A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FB587A" w:rsidRDefault="00FB587A" w:rsidP="00FB587A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2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 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3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3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35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ΣΥΔΙΝΗ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ΠΟΛΥΣΙΤΟΣ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ΙΑΣ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(ΙΔΙΩΤΙΚΑ  ΑΠΟΧΕΤΕΥΤΙΚΑ   ΣΥΣΤΗΜΑΤΑ)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>ΑΣ-ΠΑ-ΑΓΣ-ΦΣ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ΣΥΔΙΝΗ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ΠΟΛΥΣΙΤΟΣ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600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ΚΟΥΤΣΟ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ΣΕΛΙΝΟ  ΙΑΣ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bookmarkStart w:id="2" w:name="__DdeLink__408_1388960016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 ) </w:t>
            </w:r>
            <w:bookmarkEnd w:id="2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ΜΑΓΙΚΟ ΙΑΣ (ΙΔΙΩΤΙΚΑ  ΑΠΟΧΕΤΕΥΤΙΚΑ   ΣΥΣΤΗΜΑΤΑ ) 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l-GR"/>
              </w:rPr>
              <w:t>ΑΣ-ΠΑ-ΑΓΣ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ΚΟΥΤΣΟ</w:t>
            </w:r>
          </w:p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FB587A" w:rsidRDefault="00FB587A" w:rsidP="00FB587A">
            <w:pPr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>
              <w:rPr>
                <w:rFonts w:ascii="Calibri" w:eastAsia="Calibri" w:hAnsi="Calibri" w:cs="Calibri"/>
                <w:b/>
                <w:color w:val="0070C0"/>
                <w:sz w:val="18"/>
                <w:szCs w:val="18"/>
                <w:lang w:eastAsia="el-GR"/>
              </w:rPr>
              <w:t>ΣΕΛΙΝΟ</w:t>
            </w:r>
          </w:p>
        </w:tc>
        <w:tc>
          <w:tcPr>
            <w:tcW w:w="1988" w:type="dxa"/>
            <w:shd w:val="clear" w:color="auto" w:fill="auto"/>
          </w:tcPr>
          <w:p w:rsidR="00FB587A" w:rsidRDefault="00FB587A" w:rsidP="00FB587A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</w:tr>
      <w:tr w:rsidR="00E34C0D" w:rsidTr="003118E4">
        <w:trPr>
          <w:trHeight w:val="881"/>
        </w:trPr>
        <w:tc>
          <w:tcPr>
            <w:tcW w:w="148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4ο ΣΥΝΕΡΓΕΙΟ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ΥΠΕΥΘΥΝΟΣ ΕΠΙΣΤΗΜΟΝΑΣ    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02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53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E34C0D" w:rsidRDefault="00E34C0D" w:rsidP="00E34C0D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3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E34C0D" w:rsidRDefault="00E34C0D" w:rsidP="00E34C0D">
            <w:pPr>
              <w:widowControl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600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988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</w:pPr>
          </w:p>
        </w:tc>
      </w:tr>
    </w:tbl>
    <w:p w:rsidR="00FC512B" w:rsidRDefault="00FC512B">
      <w:pPr>
        <w:rPr>
          <w:rFonts w:ascii="Tahoma" w:hAnsi="Tahoma" w:cs="Tahoma"/>
          <w:b/>
          <w:sz w:val="22"/>
          <w:szCs w:val="22"/>
          <w:lang w:eastAsia="el-GR"/>
        </w:rPr>
      </w:pPr>
    </w:p>
    <w:p w:rsidR="00FC512B" w:rsidRDefault="00EF6601">
      <w:r>
        <w:rPr>
          <w:rFonts w:ascii="Tahoma" w:hAnsi="Tahoma" w:cs="Tahoma"/>
          <w:b/>
          <w:sz w:val="22"/>
          <w:szCs w:val="22"/>
          <w:lang w:eastAsia="el-GR"/>
        </w:rPr>
        <w:t>ΣΗΜΕΙΩΣΗ:</w:t>
      </w:r>
      <w:r>
        <w:rPr>
          <w:rFonts w:ascii="Tahoma" w:hAnsi="Tahoma" w:cs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 w:rsidR="00FC512B" w:rsidRDefault="00EF6601">
      <w:pPr>
        <w:rPr>
          <w:rFonts w:ascii="Tahoma" w:hAnsi="Tahoma" w:cs="Tahoma"/>
          <w:sz w:val="22"/>
          <w:szCs w:val="22"/>
          <w:lang w:eastAsia="el-GR"/>
        </w:rPr>
      </w:pPr>
      <w:r>
        <w:rPr>
          <w:rFonts w:ascii="Tahoma" w:hAnsi="Tahoma" w:cs="Tahoma"/>
          <w:sz w:val="22"/>
          <w:szCs w:val="22"/>
          <w:lang w:eastAsia="el-GR"/>
        </w:rPr>
        <w:t xml:space="preserve">*(ΑΣ) Αστικό Σύστημα, (ΠΑ) </w:t>
      </w:r>
      <w:proofErr w:type="spellStart"/>
      <w:r>
        <w:rPr>
          <w:rFonts w:ascii="Tahoma" w:hAnsi="Tahoma" w:cs="Tahoma"/>
          <w:sz w:val="22"/>
          <w:szCs w:val="22"/>
          <w:lang w:eastAsia="el-GR"/>
        </w:rPr>
        <w:t>Περιαστικό</w:t>
      </w:r>
      <w:proofErr w:type="spellEnd"/>
      <w:r>
        <w:rPr>
          <w:rFonts w:ascii="Tahoma" w:hAnsi="Tahoma" w:cs="Tahoma"/>
          <w:sz w:val="22"/>
          <w:szCs w:val="22"/>
          <w:lang w:eastAsia="el-GR"/>
        </w:rPr>
        <w:t xml:space="preserve"> Σύστημα (ΑΓΣ) Αγροτικό Σύστημα  (ΦΣ) Φυσικό Σύστημα   </w:t>
      </w:r>
    </w:p>
    <w:p w:rsidR="00FC512B" w:rsidRDefault="00FC512B"/>
    <w:p w:rsidR="00FC512B" w:rsidRDefault="00EF6601">
      <w:r>
        <w:t>ΥΠΕΥΘΥΝΗ  Π.Ε. ΞΑΝΘΗΣ : ΑΔΑΜΑΚΗ ΜΑΡΙΝΑ  (</w:t>
      </w:r>
      <w:bookmarkStart w:id="3" w:name="_Hlk137237210"/>
      <w:r>
        <w:t xml:space="preserve">ΤΗΛΕΦΩΝΟ ΕΠΙΚΟΙΝΩΝΙΑΣ : </w:t>
      </w:r>
      <w:bookmarkEnd w:id="3"/>
      <w:r>
        <w:t>6941688732)</w:t>
      </w:r>
    </w:p>
    <w:sectPr w:rsidR="00FC512B" w:rsidSect="00FC512B">
      <w:footerReference w:type="default" r:id="rId6"/>
      <w:pgSz w:w="16838" w:h="11906" w:orient="landscape"/>
      <w:pgMar w:top="255" w:right="533" w:bottom="766" w:left="53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581" w:rsidRDefault="00DE6581" w:rsidP="00FC512B">
      <w:r>
        <w:separator/>
      </w:r>
    </w:p>
  </w:endnote>
  <w:endnote w:type="continuationSeparator" w:id="1">
    <w:p w:rsidR="00DE6581" w:rsidRDefault="00DE6581" w:rsidP="00FC5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81" w:rsidRDefault="00DE6581">
    <w:pPr>
      <w:pStyle w:val="Footer"/>
    </w:pPr>
  </w:p>
  <w:p w:rsidR="00DE6581" w:rsidRDefault="00DE6581">
    <w:pPr>
      <w:pStyle w:val="Footer"/>
      <w:jc w:val="center"/>
      <w:rPr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</w:t>
    </w:r>
    <w:r>
      <w:rPr>
        <w:b/>
        <w:sz w:val="16"/>
        <w:szCs w:val="16"/>
      </w:rPr>
      <w:t>Ε.Ο.  ΓΙΑΝΝΙΤΣΩΝ- ΕΔΕΣΣΗΣ (ΠΑΛΑΙΦΥΤΟ)       ΥΠΟ/ΜΑ: ΔΙΑΣΤΑΥΡΩΣΗ ΓΑΛΑΤΑΔΩΝ -ΓΙΑΝΝΙΤΣΑ</w:t>
    </w:r>
  </w:p>
  <w:p w:rsidR="00DE6581" w:rsidRDefault="00DE6581">
    <w:pPr>
      <w:tabs>
        <w:tab w:val="left" w:pos="2064"/>
      </w:tabs>
      <w:rPr>
        <w:b/>
      </w:rPr>
    </w:pPr>
    <w:r>
      <w:rPr>
        <w:b/>
        <w:noProof/>
        <w:lang w:eastAsia="el-GR"/>
      </w:rPr>
      <w:drawing>
        <wp:anchor distT="0" distB="0" distL="0" distR="0" simplePos="0" relativeHeight="4" behindDoc="1" locked="0" layoutInCell="1" allowOverlap="1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581" w:rsidRDefault="00DE6581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581" w:rsidRDefault="00DE6581" w:rsidP="00FC512B">
      <w:r>
        <w:separator/>
      </w:r>
    </w:p>
  </w:footnote>
  <w:footnote w:type="continuationSeparator" w:id="1">
    <w:p w:rsidR="00DE6581" w:rsidRDefault="00DE6581" w:rsidP="00FC51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512B"/>
    <w:rsid w:val="00235DCA"/>
    <w:rsid w:val="00250FA1"/>
    <w:rsid w:val="00280114"/>
    <w:rsid w:val="003118E4"/>
    <w:rsid w:val="00453B77"/>
    <w:rsid w:val="00490645"/>
    <w:rsid w:val="00560541"/>
    <w:rsid w:val="00583E2E"/>
    <w:rsid w:val="006D2C64"/>
    <w:rsid w:val="00705362"/>
    <w:rsid w:val="00A36920"/>
    <w:rsid w:val="00B1700A"/>
    <w:rsid w:val="00B21E86"/>
    <w:rsid w:val="00B37B61"/>
    <w:rsid w:val="00B61696"/>
    <w:rsid w:val="00CA649A"/>
    <w:rsid w:val="00D03DBA"/>
    <w:rsid w:val="00DA7A39"/>
    <w:rsid w:val="00DE6581"/>
    <w:rsid w:val="00E24440"/>
    <w:rsid w:val="00E34C0D"/>
    <w:rsid w:val="00EA3E13"/>
    <w:rsid w:val="00EF6601"/>
    <w:rsid w:val="00FB587A"/>
    <w:rsid w:val="00FC5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4B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Υποσέλιδο Char"/>
    <w:basedOn w:val="a0"/>
    <w:link w:val="Footer"/>
    <w:uiPriority w:val="99"/>
    <w:qFormat/>
    <w:rsid w:val="00521C4B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πλαισίου Char1"/>
    <w:basedOn w:val="a0"/>
    <w:link w:val="a3"/>
    <w:uiPriority w:val="99"/>
    <w:semiHidden/>
    <w:qFormat/>
    <w:rsid w:val="002B757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ίμενο πλαισίου Char"/>
    <w:basedOn w:val="a0"/>
    <w:uiPriority w:val="99"/>
    <w:semiHidden/>
    <w:qFormat/>
    <w:rsid w:val="002B757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rsid w:val="00F1329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1329A"/>
    <w:pPr>
      <w:spacing w:after="140" w:line="276" w:lineRule="auto"/>
    </w:pPr>
  </w:style>
  <w:style w:type="paragraph" w:styleId="a5">
    <w:name w:val="List"/>
    <w:basedOn w:val="a4"/>
    <w:rsid w:val="00F1329A"/>
    <w:rPr>
      <w:rFonts w:cs="Arial"/>
    </w:rPr>
  </w:style>
  <w:style w:type="paragraph" w:customStyle="1" w:styleId="Caption">
    <w:name w:val="Caption"/>
    <w:basedOn w:val="a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F1329A"/>
    <w:pPr>
      <w:suppressLineNumbers/>
    </w:pPr>
    <w:rPr>
      <w:rFonts w:cs="Arial"/>
    </w:rPr>
  </w:style>
  <w:style w:type="paragraph" w:customStyle="1" w:styleId="Footer">
    <w:name w:val="Footer"/>
    <w:basedOn w:val="a"/>
    <w:link w:val="Char"/>
    <w:uiPriority w:val="99"/>
    <w:unhideWhenUsed/>
    <w:rsid w:val="00521C4B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paragraph" w:customStyle="1" w:styleId="Header">
    <w:name w:val="Header"/>
    <w:basedOn w:val="a"/>
    <w:uiPriority w:val="99"/>
    <w:semiHidden/>
    <w:unhideWhenUsed/>
    <w:rsid w:val="002B7575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Char1"/>
    <w:uiPriority w:val="99"/>
    <w:semiHidden/>
    <w:unhideWhenUsed/>
    <w:qFormat/>
    <w:rsid w:val="002B757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EA26AE"/>
    <w:pPr>
      <w:suppressLineNumbers/>
    </w:pPr>
  </w:style>
  <w:style w:type="paragraph" w:customStyle="1" w:styleId="TableHeading">
    <w:name w:val="Table Heading"/>
    <w:basedOn w:val="TableContents"/>
    <w:qFormat/>
    <w:rsid w:val="00EA26AE"/>
    <w:pPr>
      <w:jc w:val="center"/>
    </w:pPr>
    <w:rPr>
      <w:b/>
      <w:bCs/>
    </w:rPr>
  </w:style>
  <w:style w:type="table" w:styleId="a6">
    <w:name w:val="Table Grid"/>
    <w:basedOn w:val="a1"/>
    <w:uiPriority w:val="59"/>
    <w:rsid w:val="00521C4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34</cp:revision>
  <cp:lastPrinted>2026-10-16T05:39:00Z</cp:lastPrinted>
  <dcterms:created xsi:type="dcterms:W3CDTF">2026-10-16T05:40:00Z</dcterms:created>
  <dcterms:modified xsi:type="dcterms:W3CDTF">2026-10-16T10:43:00Z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