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ot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rFonts w:cs="Calibri" w:ascii="Calibri" w:hAnsi="Calibri"/>
          <w:b/>
        </w:rPr>
        <w:t>ΕΝΕΡΓΕΙΕΣ ΚΑΤΑΠΟΛΕΜΗΣΗΣ ΚΟΥΝΟΥΠΙΩΝ ΣΤΗΝ Π.Α.Μ.Θ. ΓΙΑ ΤΑ ΕΤΗ 2026 ΕΩΣ ΚΑΙ 2028</w:t>
      </w:r>
    </w:p>
    <w:p>
      <w:pPr>
        <w:pStyle w:val="Normal"/>
        <w:jc w:val="center"/>
        <w:rPr/>
      </w:pPr>
      <w:r>
        <w:rPr>
          <w:rFonts w:ascii="Calibri" w:hAnsi="Calibri"/>
          <w:sz w:val="28"/>
          <w:szCs w:val="28"/>
          <w:lang w:eastAsia="el-GR"/>
        </w:rPr>
        <w:t xml:space="preserve">Προβλεπόμενο πρόγραμμα κίνησης συνεργείων </w:t>
      </w:r>
      <w:r>
        <w:rPr>
          <w:rFonts w:cs="Calibri" w:ascii="Calibri" w:hAnsi="Calibri"/>
          <w:b/>
        </w:rPr>
        <w:t xml:space="preserve">ΠΕ ΞΑΝΘΗΣ </w:t>
      </w:r>
      <w:r>
        <w:rPr>
          <w:rFonts w:ascii="Calibri" w:hAnsi="Calibri"/>
          <w:sz w:val="28"/>
          <w:szCs w:val="28"/>
          <w:lang w:eastAsia="el-GR"/>
        </w:rPr>
        <w:t>από 21</w:t>
      </w:r>
      <w:r>
        <w:rPr>
          <w:rFonts w:cs="Calibri" w:ascii="Calibri" w:hAnsi="Calibri"/>
        </w:rPr>
        <w:t xml:space="preserve">.09.2026 </w:t>
      </w:r>
      <w:r>
        <w:rPr>
          <w:rFonts w:ascii="Calibri" w:hAnsi="Calibri"/>
          <w:sz w:val="28"/>
          <w:szCs w:val="28"/>
          <w:lang w:eastAsia="el-GR"/>
        </w:rPr>
        <w:t>έως 26</w:t>
      </w:r>
      <w:r>
        <w:rPr>
          <w:rFonts w:cs="Calibri" w:ascii="Calibri" w:hAnsi="Calibri"/>
        </w:rPr>
        <w:t>.09.2026</w:t>
      </w:r>
    </w:p>
    <w:tbl>
      <w:tblPr>
        <w:tblStyle w:val="a6"/>
        <w:tblpPr w:bottomFromText="0" w:horzAnchor="margin" w:leftFromText="180" w:rightFromText="180" w:tblpX="0" w:tblpY="397" w:topFromText="0" w:vertAnchor="text"/>
        <w:tblW w:w="1611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469"/>
        <w:gridCol w:w="1782"/>
        <w:gridCol w:w="1782"/>
        <w:gridCol w:w="2129"/>
        <w:gridCol w:w="2217"/>
        <w:gridCol w:w="2212"/>
        <w:gridCol w:w="2404"/>
        <w:gridCol w:w="2114"/>
      </w:tblGrid>
      <w:tr>
        <w:trPr>
          <w:trHeight w:val="478" w:hRule="atLeast"/>
        </w:trPr>
        <w:tc>
          <w:tcPr>
            <w:tcW w:w="146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cs="Calibri" w:ascii="Calibri" w:hAnsi="Calibri"/>
                <w:b/>
                <w:sz w:val="18"/>
                <w:szCs w:val="18"/>
                <w:lang w:eastAsia="el-GR"/>
              </w:rPr>
              <w:t>ΣΥΝΕΡΓΕΙΟ</w:t>
            </w:r>
          </w:p>
        </w:tc>
        <w:tc>
          <w:tcPr>
            <w:tcW w:w="1782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sz w:val="18"/>
                <w:szCs w:val="18"/>
                <w:lang w:eastAsia="el-GR"/>
              </w:rPr>
              <w:t>ΑΡΜΟΔΙΟΤΗΤΕΣ</w:t>
            </w:r>
          </w:p>
        </w:tc>
        <w:tc>
          <w:tcPr>
            <w:tcW w:w="1782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ΔΕΥΤΕΡΑ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sz w:val="18"/>
                <w:szCs w:val="18"/>
              </w:rPr>
              <w:t>21.0</w:t>
            </w:r>
            <w:r>
              <w:rPr>
                <w:rFonts w:cs="Calibri" w:ascii="Calibri" w:hAnsi="Calibri"/>
                <w:b/>
                <w:sz w:val="18"/>
                <w:szCs w:val="18"/>
                <w:lang w:val="en-US"/>
              </w:rPr>
              <w:t>9</w:t>
            </w:r>
            <w:r>
              <w:rPr>
                <w:rFonts w:cs="Calibri" w:ascii="Calibri" w:hAnsi="Calibri"/>
                <w:b/>
                <w:sz w:val="18"/>
                <w:szCs w:val="18"/>
              </w:rPr>
              <w:t>.2026</w:t>
            </w:r>
          </w:p>
        </w:tc>
        <w:tc>
          <w:tcPr>
            <w:tcW w:w="2129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sz w:val="18"/>
                <w:szCs w:val="18"/>
              </w:rPr>
              <w:t>ΤΡΙΤΗ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sz w:val="18"/>
                <w:szCs w:val="18"/>
              </w:rPr>
              <w:t>22</w:t>
            </w:r>
            <w:r>
              <w:rPr>
                <w:rFonts w:cs="Calibri" w:ascii="Calibri" w:hAnsi="Calibri"/>
                <w:b/>
                <w:sz w:val="18"/>
                <w:szCs w:val="18"/>
                <w:lang w:val="en-US"/>
              </w:rPr>
              <w:t>.09</w:t>
            </w:r>
            <w:r>
              <w:rPr>
                <w:rFonts w:cs="Calibri" w:ascii="Calibri" w:hAnsi="Calibri"/>
                <w:b/>
                <w:sz w:val="18"/>
                <w:szCs w:val="18"/>
              </w:rPr>
              <w:t>.2026</w:t>
            </w:r>
          </w:p>
        </w:tc>
        <w:tc>
          <w:tcPr>
            <w:tcW w:w="2217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sz w:val="18"/>
                <w:szCs w:val="18"/>
              </w:rPr>
              <w:t>ΤΕΤΑΡΤΗ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sz w:val="18"/>
                <w:szCs w:val="18"/>
              </w:rPr>
              <w:t>23</w:t>
            </w:r>
            <w:r>
              <w:rPr>
                <w:rFonts w:cs="Calibri" w:ascii="Calibri" w:hAnsi="Calibri"/>
                <w:b/>
                <w:sz w:val="18"/>
                <w:szCs w:val="18"/>
                <w:lang w:val="en-US"/>
              </w:rPr>
              <w:t>.09.2026</w:t>
            </w:r>
          </w:p>
        </w:tc>
        <w:tc>
          <w:tcPr>
            <w:tcW w:w="2212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pacing w:lineRule="auto" w:line="276"/>
              <w:rPr/>
            </w:pPr>
            <w:r>
              <w:rPr>
                <w:rFonts w:cs="Calibri" w:ascii="Calibri" w:hAnsi="Calibri"/>
                <w:b/>
                <w:sz w:val="18"/>
                <w:szCs w:val="18"/>
                <w:lang w:eastAsia="el-GR"/>
              </w:rPr>
              <w:t>ΠΕΜΠΤΗ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pacing w:lineRule="auto" w:line="276"/>
              <w:rPr/>
            </w:pPr>
            <w:r>
              <w:rPr>
                <w:rFonts w:cs="Calibri" w:ascii="Calibri" w:hAnsi="Calibri"/>
                <w:b/>
                <w:sz w:val="18"/>
                <w:szCs w:val="18"/>
                <w:lang w:eastAsia="el-GR"/>
              </w:rPr>
              <w:t>24</w:t>
            </w:r>
            <w:r>
              <w:rPr>
                <w:rFonts w:cs="Calibri" w:ascii="Calibri" w:hAnsi="Calibri"/>
                <w:b/>
                <w:sz w:val="18"/>
                <w:szCs w:val="18"/>
                <w:lang w:val="en-US" w:eastAsia="el-GR"/>
              </w:rPr>
              <w:t>.09.2026</w:t>
            </w:r>
          </w:p>
        </w:tc>
        <w:tc>
          <w:tcPr>
            <w:tcW w:w="2404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pacing w:lineRule="auto" w:line="276"/>
              <w:rPr/>
            </w:pPr>
            <w:r>
              <w:rPr>
                <w:rFonts w:cs="Calibri" w:ascii="Calibri" w:hAnsi="Calibri"/>
                <w:b/>
                <w:sz w:val="18"/>
                <w:szCs w:val="18"/>
                <w:lang w:eastAsia="el-GR"/>
              </w:rPr>
              <w:t>ΠΑΡΑΣΚΕΥΉ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pacing w:lineRule="auto" w:line="276"/>
              <w:rPr/>
            </w:pPr>
            <w:r>
              <w:rPr>
                <w:rFonts w:cs="Calibri" w:ascii="Calibri" w:hAnsi="Calibri"/>
                <w:b/>
                <w:sz w:val="18"/>
                <w:szCs w:val="18"/>
                <w:lang w:eastAsia="el-GR"/>
              </w:rPr>
              <w:t>25.09.2026</w:t>
            </w:r>
          </w:p>
        </w:tc>
        <w:tc>
          <w:tcPr>
            <w:tcW w:w="2114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sz w:val="18"/>
                <w:szCs w:val="18"/>
                <w:lang w:eastAsia="el-GR"/>
              </w:rPr>
              <w:t>ΣΑΒΒΑΤΟ</w:t>
            </w:r>
          </w:p>
          <w:p>
            <w:pPr>
              <w:pStyle w:val="Normal"/>
              <w:widowControl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sz w:val="18"/>
                <w:szCs w:val="18"/>
                <w:lang w:eastAsia="el-GR"/>
              </w:rPr>
              <w:t>26.09.2026</w:t>
            </w:r>
          </w:p>
        </w:tc>
      </w:tr>
      <w:tr>
        <w:trPr>
          <w:trHeight w:val="4442" w:hRule="atLeast"/>
        </w:trPr>
        <w:tc>
          <w:tcPr>
            <w:tcW w:w="146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cs="Calibri" w:ascii="Calibri" w:hAnsi="Calibri"/>
                <w:sz w:val="20"/>
                <w:szCs w:val="20"/>
                <w:lang w:eastAsia="el-GR"/>
              </w:rPr>
              <w:t>1</w:t>
            </w:r>
            <w:r>
              <w:rPr>
                <w:rFonts w:cs="Calibri" w:ascii="Calibri" w:hAnsi="Calibri"/>
                <w:sz w:val="20"/>
                <w:szCs w:val="20"/>
                <w:vertAlign w:val="superscript"/>
                <w:lang w:eastAsia="el-GR"/>
              </w:rPr>
              <w:t>ο</w:t>
            </w:r>
            <w:r>
              <w:rPr>
                <w:rFonts w:cs="Calibri" w:ascii="Calibri" w:hAnsi="Calibri"/>
                <w:sz w:val="20"/>
                <w:szCs w:val="20"/>
                <w:lang w:eastAsia="el-GR"/>
              </w:rPr>
              <w:t xml:space="preserve"> ΣΥΝΕΡΓΕΙΟ</w:t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  <w:p>
            <w:pPr>
              <w:pStyle w:val="Normal"/>
              <w:spacing w:lineRule="auto" w:line="276"/>
              <w:rPr>
                <w:rFonts w:ascii="Calibri" w:hAnsi="Calibri" w:eastAsia="Tahoma" w:cs="Calibri"/>
                <w:sz w:val="20"/>
                <w:szCs w:val="20"/>
                <w:lang w:eastAsia="el-GR"/>
              </w:rPr>
            </w:pPr>
            <w:r>
              <w:rPr>
                <w:rFonts w:eastAsia="Tahoma" w:cs="Calibri" w:ascii="Calibri" w:hAnsi="Calibri"/>
                <w:sz w:val="20"/>
                <w:szCs w:val="20"/>
                <w:lang w:eastAsia="el-GR"/>
              </w:rPr>
            </w:r>
          </w:p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eastAsia="Tahoma" w:cs="Calibri" w:ascii="Calibri" w:hAnsi="Calibri"/>
                <w:sz w:val="20"/>
                <w:szCs w:val="20"/>
                <w:lang w:eastAsia="el-GR"/>
              </w:rPr>
              <w:t>ΑΗΝ 3045</w:t>
            </w:r>
          </w:p>
        </w:tc>
        <w:tc>
          <w:tcPr>
            <w:tcW w:w="1782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/>
            </w:pPr>
            <w:r>
              <w:rPr>
                <w:rFonts w:cs="Calibri" w:ascii="Calibri" w:hAnsi="Calibri"/>
                <w:sz w:val="18"/>
                <w:szCs w:val="18"/>
                <w:lang w:eastAsia="el-GR"/>
              </w:rPr>
              <w:t>ΔΕΙΜΑΤΟΛΗΨΙΕΣ -ΨΕΚΑΣΜΟΙ</w:t>
            </w:r>
          </w:p>
          <w:p>
            <w:pPr>
              <w:pStyle w:val="Normal"/>
              <w:widowControl w:val="false"/>
              <w:spacing w:lineRule="auto" w:line="276"/>
              <w:rPr/>
            </w:pPr>
            <w:r>
              <w:rPr>
                <w:rFonts w:cs="Calibri" w:ascii="Calibri" w:hAnsi="Calibri"/>
                <w:sz w:val="18"/>
                <w:szCs w:val="18"/>
                <w:lang w:eastAsia="el-GR"/>
              </w:rPr>
              <w:t xml:space="preserve">ΑΓΣ-ΦΣ-ΑΣ-ΠΑ  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  <w:sz w:val="18"/>
                <w:szCs w:val="18"/>
                <w:lang w:eastAsia="el-GR"/>
              </w:rPr>
            </w:pPr>
            <w:r>
              <w:rPr>
                <w:rFonts w:cs="Calibri" w:ascii="Calibri" w:hAnsi="Calibri"/>
                <w:sz w:val="18"/>
                <w:szCs w:val="18"/>
                <w:lang w:eastAsia="el-GR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  <w:sz w:val="18"/>
                <w:szCs w:val="18"/>
                <w:lang w:eastAsia="el-GR"/>
              </w:rPr>
            </w:pPr>
            <w:r>
              <w:rPr>
                <w:rFonts w:cs="Calibri" w:ascii="Calibri" w:hAnsi="Calibri"/>
                <w:sz w:val="18"/>
                <w:szCs w:val="18"/>
                <w:lang w:eastAsia="el-GR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cs="Calibri" w:ascii="Calibri" w:hAnsi="Calibri"/>
                <w:color w:val="FF0000"/>
                <w:sz w:val="20"/>
                <w:szCs w:val="20"/>
              </w:rPr>
            </w:r>
          </w:p>
        </w:tc>
        <w:tc>
          <w:tcPr>
            <w:tcW w:w="1782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color w:val="000000"/>
                <w:sz w:val="20"/>
                <w:szCs w:val="20"/>
              </w:rPr>
              <w:t xml:space="preserve">ΕΝΤΟΣ ΠΟΛΗΣ 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cs="Calibri"/>
                <w:b/>
                <w:b/>
                <w:color w:val="000000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color w:val="000000"/>
                <w:sz w:val="20"/>
                <w:szCs w:val="20"/>
              </w:rPr>
            </w:r>
          </w:p>
          <w:p>
            <w:pPr>
              <w:pStyle w:val="Normal"/>
              <w:spacing w:lineRule="auto" w:line="276"/>
              <w:rPr/>
            </w:pPr>
            <w:r>
              <w:rPr>
                <w:rFonts w:cs="Tahoma" w:ascii="Calibri" w:hAnsi="Calibri"/>
                <w:sz w:val="20"/>
                <w:szCs w:val="20"/>
                <w:lang w:eastAsia="el-GR"/>
              </w:rPr>
              <w:t>ΑΣ-ΠΑ-ΑΓΣ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129" w:type="dxa"/>
            <w:tcBorders/>
            <w:shd w:color="auto" w:fill="auto" w:val="clear"/>
          </w:tcPr>
          <w:p>
            <w:pPr>
              <w:pStyle w:val="Normal"/>
              <w:spacing w:lineRule="auto" w:line="276"/>
              <w:rPr/>
            </w:pPr>
            <w:r>
              <w:rPr>
                <w:rFonts w:eastAsia="Calibri" w:cs="Calibri" w:ascii="Calibri" w:hAnsi="Calibri"/>
                <w:b/>
                <w:color w:val="0070C0"/>
                <w:sz w:val="20"/>
                <w:szCs w:val="20"/>
                <w:lang w:eastAsia="el-GR"/>
              </w:rPr>
              <w:t>ΥΠΟΛΕΙΜΜΑΤΙΚΗ ΑΚΜΑΙΟΚΤΟΝΙΑ ΑΣΤΥΝΟΜΙΚΗ ΣΧΟΛΗ -ΠΡΟΑΝΑΧΩΡΙΣΙΑΚΟ ΚΕΝΤΡΟ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eastAsia="Calibri" w:cs="Calibri" w:ascii="Calibri" w:hAnsi="Calibri"/>
                <w:b/>
                <w:color w:val="0070C0"/>
                <w:sz w:val="20"/>
                <w:szCs w:val="20"/>
                <w:lang w:eastAsia="el-GR"/>
              </w:rPr>
              <w:t>ΜΕΤΑΝΑΣΤΩΝ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cs="Tahoma" w:ascii="Calibri" w:hAnsi="Calibri"/>
                <w:color w:val="000000"/>
                <w:sz w:val="20"/>
                <w:szCs w:val="20"/>
                <w:lang w:eastAsia="el-GR"/>
              </w:rPr>
              <w:t xml:space="preserve">ΕΚΤΕΝΕΠΟΛ – ΚΑΛΛΙΘΕΑ ΠΕΡΙΟΧΗ ΑΓ.ΕΙΡΗΝΗΣ ΠΕΡΙΟΧΗ ΚΑΖΙΝΟΥ ΝΕΑ ΧΡΥΣΑ-ΠΑΛΙΑ ΧΡΥΣΑ – ΝΕΑ  ΠΑΛΑΙΑ ΜΟΡΣΙΝΗ ΚΟΙΜΗΤΗΡΙΑ ΞΑΝΘΗΣ-ΚΑΝΑΛΙ ΜΑΣΟΥΤΗ </w:t>
            </w:r>
          </w:p>
          <w:p>
            <w:pPr>
              <w:pStyle w:val="Normal"/>
              <w:spacing w:lineRule="auto" w:line="276"/>
              <w:rPr/>
            </w:pPr>
            <w:r>
              <w:rPr>
                <w:rFonts w:eastAsia="Tahoma" w:cs="Calibri" w:ascii="Calibri" w:hAnsi="Calibri"/>
                <w:b/>
                <w:sz w:val="20"/>
                <w:szCs w:val="20"/>
                <w:lang w:eastAsia="el-GR"/>
              </w:rPr>
              <w:t>ΕΝ</w:t>
            </w:r>
            <w:r>
              <w:rPr>
                <w:rFonts w:eastAsia="Tahoma" w:cs="Calibri" w:ascii="Calibri" w:hAnsi="Calibri"/>
                <w:b/>
                <w:sz w:val="20"/>
                <w:szCs w:val="20"/>
                <w:lang w:val="en-US" w:eastAsia="el-GR"/>
              </w:rPr>
              <w:t>T</w:t>
            </w:r>
            <w:r>
              <w:rPr>
                <w:rFonts w:eastAsia="Tahoma" w:cs="Calibri" w:ascii="Calibri" w:hAnsi="Calibri"/>
                <w:b/>
                <w:sz w:val="20"/>
                <w:szCs w:val="20"/>
                <w:lang w:eastAsia="el-GR"/>
              </w:rPr>
              <w:t xml:space="preserve">ΟΣ ΠΟΛΗΣ </w:t>
            </w:r>
          </w:p>
          <w:p>
            <w:pPr>
              <w:pStyle w:val="Normal"/>
              <w:spacing w:lineRule="auto" w:line="276"/>
              <w:rPr>
                <w:rFonts w:ascii="Calibri" w:hAnsi="Calibri" w:eastAsia="Tahoma" w:cs="Calibri"/>
                <w:b/>
                <w:b/>
                <w:color w:val="000000"/>
                <w:sz w:val="20"/>
                <w:szCs w:val="20"/>
                <w:lang w:eastAsia="el-GR"/>
              </w:rPr>
            </w:pPr>
            <w:r>
              <w:rPr>
                <w:rFonts w:eastAsia="Tahoma" w:cs="Calibri" w:ascii="Calibri" w:hAnsi="Calibri"/>
                <w:b/>
                <w:color w:val="000000"/>
                <w:sz w:val="20"/>
                <w:szCs w:val="20"/>
                <w:lang w:eastAsia="el-GR"/>
              </w:rPr>
              <w:t>ΑΣ-ΠΑ-ΑΓΣ</w:t>
            </w:r>
          </w:p>
          <w:p>
            <w:pPr>
              <w:pStyle w:val="Normal"/>
              <w:spacing w:lineRule="auto" w:line="276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2217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eastAsia="Calibri" w:cs="Calibri" w:ascii="Calibri" w:hAnsi="Calibri"/>
                <w:b/>
                <w:color w:val="0070C0"/>
                <w:sz w:val="20"/>
                <w:szCs w:val="20"/>
                <w:lang w:eastAsia="el-GR"/>
              </w:rPr>
              <w:t xml:space="preserve">ΥΠΟΛΕΙΜΜΑΤΙΚΗ ΑΚΜΑΙΟΚΤΟΝΙΑ </w:t>
            </w:r>
            <w:r>
              <w:rPr>
                <w:rFonts w:eastAsia="Calibri" w:cs="Calibri" w:ascii="Calibri" w:hAnsi="Calibri"/>
                <w:b/>
                <w:bCs/>
                <w:color w:val="2A6099"/>
                <w:sz w:val="20"/>
                <w:szCs w:val="20"/>
                <w:lang w:eastAsia="el-GR"/>
              </w:rPr>
              <w:t>ΠΑΛΑΙΟ ΕΡΑΣΜΙΟ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eastAsia="Calibri" w:cs="Calibri" w:ascii="Calibri" w:hAnsi="Calibri"/>
                <w:color w:val="000000"/>
                <w:sz w:val="20"/>
                <w:szCs w:val="20"/>
                <w:lang w:eastAsia="el-GR"/>
              </w:rPr>
              <w:t xml:space="preserve">ΝΕΟ ΕΡΑΣΜΙΟ </w:t>
            </w:r>
            <w:r>
              <w:rPr>
                <w:rFonts w:eastAsia="Tahoma" w:cs="Calibri" w:ascii="Calibri" w:hAnsi="Calibri"/>
                <w:color w:val="000000"/>
                <w:sz w:val="20"/>
                <w:szCs w:val="20"/>
                <w:lang w:eastAsia="el-GR"/>
              </w:rPr>
              <w:t>ΙΑΣ</w:t>
            </w:r>
            <w:r>
              <w:rPr>
                <w:rFonts w:eastAsia="Calibri" w:cs="Calibri" w:ascii="Calibri" w:hAnsi="Calibri"/>
                <w:color w:val="000000"/>
                <w:sz w:val="20"/>
                <w:szCs w:val="20"/>
                <w:lang w:eastAsia="el-GR"/>
              </w:rPr>
              <w:t xml:space="preserve">(ΙΔΙΩΤΙΚΑ  ΑΠΟΧΕΤΕΥΤΙΚΑ   ΣΥΣΤΗΜΑΤΑ) 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eastAsia="Calibri" w:cs="Calibri"/>
                <w:color w:val="000000"/>
                <w:sz w:val="20"/>
                <w:szCs w:val="20"/>
                <w:lang w:eastAsia="el-GR"/>
              </w:rPr>
            </w:pPr>
            <w:r>
              <w:rPr>
                <w:rFonts w:eastAsia="Calibri" w:cs="Calibri" w:ascii="Calibri" w:hAnsi="Calibri"/>
                <w:color w:val="000000"/>
                <w:sz w:val="20"/>
                <w:szCs w:val="20"/>
                <w:lang w:eastAsia="el-GR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eastAsia="Tahoma" w:cs="Calibri"/>
                <w:b/>
                <w:b/>
                <w:color w:val="000000"/>
                <w:sz w:val="20"/>
                <w:szCs w:val="20"/>
                <w:lang w:eastAsia="el-GR"/>
              </w:rPr>
            </w:pPr>
            <w:r>
              <w:rPr>
                <w:rFonts w:eastAsia="Tahoma" w:cs="Calibri" w:ascii="Calibri" w:hAnsi="Calibri"/>
                <w:b/>
                <w:color w:val="000000"/>
                <w:sz w:val="20"/>
                <w:szCs w:val="20"/>
                <w:lang w:eastAsia="el-GR"/>
              </w:rPr>
              <w:t>ΑΣ-ΠΑ-ΑΓΣ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eastAsia="Calibri" w:cs="Calibri" w:ascii="Calibri" w:hAnsi="Calibri"/>
                <w:b/>
                <w:color w:val="0070C0"/>
                <w:sz w:val="20"/>
                <w:szCs w:val="20"/>
                <w:lang w:eastAsia="el-GR"/>
              </w:rPr>
              <w:t xml:space="preserve">ΥΠΟΛΕΙΜΜΑΤΙΚΗ ΑΚΜΑΙΟΚΤΟΝΙΑ </w:t>
            </w:r>
            <w:r>
              <w:rPr>
                <w:rFonts w:eastAsia="Calibri" w:cs="Calibri" w:ascii="Calibri" w:hAnsi="Calibri"/>
                <w:b/>
                <w:bCs/>
                <w:color w:val="2A6099"/>
                <w:sz w:val="20"/>
                <w:szCs w:val="20"/>
                <w:lang w:eastAsia="el-GR"/>
              </w:rPr>
              <w:t>ΝΕΟ ΕΡΑΣΜΙΟ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/>
            </w:r>
          </w:p>
        </w:tc>
        <w:tc>
          <w:tcPr>
            <w:tcW w:w="2212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eastAsia="Calibri" w:cs="Calibri" w:ascii="Calibri" w:hAnsi="Calibri"/>
                <w:color w:val="000000"/>
                <w:sz w:val="20"/>
                <w:szCs w:val="20"/>
                <w:lang w:eastAsia="el-GR"/>
              </w:rPr>
              <w:t xml:space="preserve">ΚΡΕΜΑΣΤΗ </w:t>
            </w:r>
            <w:r>
              <w:rPr>
                <w:rFonts w:eastAsia="Calibri" w:cs="Calibri" w:ascii="Calibri" w:hAnsi="Calibri"/>
                <w:sz w:val="20"/>
                <w:szCs w:val="20"/>
                <w:lang w:eastAsia="el-GR"/>
              </w:rPr>
              <w:t>ΙΑΣ</w:t>
            </w:r>
            <w:r>
              <w:rPr>
                <w:rFonts w:eastAsia="Calibri" w:cs="Calibri" w:ascii="Calibri" w:hAnsi="Calibri"/>
                <w:color w:val="000000"/>
                <w:sz w:val="20"/>
                <w:szCs w:val="20"/>
                <w:lang w:eastAsia="el-GR"/>
              </w:rPr>
              <w:t xml:space="preserve">(ΙΔΙΩΤΙΚΑ  ΑΠΟΧΕΤΕΥΤΙΚΑ   ΣΥΣΤΗΜΑΤΑ) 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spacing w:lineRule="auto" w:line="276"/>
              <w:rPr/>
            </w:pPr>
            <w:r>
              <w:rPr>
                <w:rFonts w:eastAsia="Tahoma" w:cs="Calibri" w:ascii="Calibri" w:hAnsi="Calibri"/>
                <w:b/>
                <w:sz w:val="20"/>
                <w:szCs w:val="20"/>
                <w:lang w:eastAsia="el-GR"/>
              </w:rPr>
              <w:t>ΑΣ-ΠΑ-ΑΓΣ</w:t>
            </w:r>
          </w:p>
          <w:p>
            <w:pPr>
              <w:pStyle w:val="Normal"/>
              <w:spacing w:lineRule="auto" w:line="276"/>
              <w:rPr>
                <w:rFonts w:ascii="Calibri" w:hAnsi="Calibri" w:eastAsia="Calibri" w:cs="Calibri"/>
                <w:b/>
                <w:b/>
                <w:color w:val="0070C0"/>
                <w:sz w:val="20"/>
                <w:szCs w:val="20"/>
                <w:lang w:eastAsia="el-GR"/>
              </w:rPr>
            </w:pPr>
            <w:r>
              <w:rPr>
                <w:rFonts w:eastAsia="Calibri" w:cs="Calibri" w:ascii="Calibri" w:hAnsi="Calibri"/>
                <w:b/>
                <w:color w:val="0070C0"/>
                <w:sz w:val="20"/>
                <w:szCs w:val="20"/>
                <w:lang w:eastAsia="el-GR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eastAsia="Calibri" w:cs="Calibri"/>
                <w:b/>
                <w:b/>
                <w:color w:val="0070C0"/>
                <w:sz w:val="20"/>
                <w:szCs w:val="20"/>
                <w:lang w:eastAsia="el-GR"/>
              </w:rPr>
            </w:pPr>
            <w:r>
              <w:rPr>
                <w:rFonts w:eastAsia="Calibri" w:cs="Calibri" w:ascii="Calibri" w:hAnsi="Calibri"/>
                <w:b/>
                <w:color w:val="0070C0"/>
                <w:sz w:val="20"/>
                <w:szCs w:val="20"/>
                <w:lang w:eastAsia="el-GR"/>
              </w:rPr>
              <w:t>ΥΠΟΛΕΙΜΜΑΤΙΚΗ ΑΚΜΑΙΟΚΤΟΝΙΑ ΚΡΕΜΑΣΤΗ</w:t>
            </w:r>
          </w:p>
        </w:tc>
        <w:tc>
          <w:tcPr>
            <w:tcW w:w="2404" w:type="dxa"/>
            <w:tcBorders/>
            <w:shd w:color="auto" w:fill="auto" w:val="clear"/>
          </w:tcPr>
          <w:p>
            <w:pPr>
              <w:pStyle w:val="Normal"/>
              <w:spacing w:lineRule="auto" w:line="276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ΒΙΟΛΟΓΙΚΟΣ ΔΕΥΑΞ- ΚΑΝΑΛΙ ΒΙΟΛΟΓΙΚΟΥ–</w:t>
            </w:r>
          </w:p>
          <w:p>
            <w:pPr>
              <w:pStyle w:val="Normal"/>
              <w:spacing w:lineRule="auto" w:line="27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ΠΕΤΡΟΧΩΡΙ</w:t>
            </w:r>
          </w:p>
          <w:p>
            <w:pPr>
              <w:pStyle w:val="Normal"/>
              <w:spacing w:lineRule="auto" w:line="276"/>
              <w:rPr>
                <w:color w:val="000000"/>
              </w:rPr>
            </w:pPr>
            <w:r>
              <w:rPr>
                <w:rFonts w:eastAsia="Calibri" w:cs="Calibri" w:ascii="Calibri" w:hAnsi="Calibri"/>
                <w:color w:val="000000"/>
                <w:sz w:val="20"/>
                <w:szCs w:val="20"/>
                <w:lang w:eastAsia="el-GR"/>
              </w:rPr>
              <w:t>ΣΤΡΑΤΟΠΕΔΟ ΠΕΤΡΟΧΩΡΙΟΥ</w:t>
            </w:r>
          </w:p>
          <w:p>
            <w:pPr>
              <w:pStyle w:val="Normal"/>
              <w:spacing w:lineRule="auto" w:line="276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ΚΑΝΑΛΙ ΑΡΜΑΤΩΝ-ΛΕΥΚΗ-ΕΞΟΧΗ- ΚΑΝΑΛΙ ΕΞΟΧΗΣ</w:t>
            </w:r>
          </w:p>
          <w:p>
            <w:pPr>
              <w:pStyle w:val="Normal"/>
              <w:spacing w:lineRule="auto" w:line="276"/>
              <w:rPr>
                <w:rFonts w:ascii="Calibri" w:hAnsi="Calibri" w:eastAsia="Calibri" w:cs="Calibri"/>
                <w:b/>
                <w:b/>
                <w:sz w:val="20"/>
                <w:szCs w:val="20"/>
                <w:lang w:eastAsia="el-GR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  <w:lang w:eastAsia="el-GR"/>
              </w:rPr>
              <w:t>ΑΣ-ΠΑ-ΑΓΣ</w:t>
            </w:r>
          </w:p>
          <w:p>
            <w:pPr>
              <w:pStyle w:val="Normal"/>
              <w:spacing w:lineRule="auto" w:line="276"/>
              <w:rPr/>
            </w:pPr>
            <w:r>
              <w:rPr/>
            </w:r>
          </w:p>
          <w:p>
            <w:pPr>
              <w:pStyle w:val="Normal"/>
              <w:spacing w:lineRule="auto" w:line="276"/>
              <w:rPr/>
            </w:pPr>
            <w:r>
              <w:rPr/>
            </w:r>
          </w:p>
        </w:tc>
        <w:tc>
          <w:tcPr>
            <w:tcW w:w="2114" w:type="dxa"/>
            <w:tcBorders/>
            <w:shd w:color="auto" w:fill="auto" w:val="clear"/>
          </w:tcPr>
          <w:p>
            <w:pPr>
              <w:pStyle w:val="Normal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  <w:p>
            <w:pPr>
              <w:pStyle w:val="Normal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  <w:p>
            <w:pPr>
              <w:pStyle w:val="Normal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  <w:p>
            <w:pPr>
              <w:pStyle w:val="Normal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  <w:p>
            <w:pPr>
              <w:pStyle w:val="Normal"/>
              <w:spacing w:lineRule="auto" w:line="276"/>
              <w:rPr/>
            </w:pPr>
            <w:r>
              <w:rPr>
                <w:rFonts w:cs="Calibri" w:ascii="Calibri" w:hAnsi="Calibri"/>
                <w:sz w:val="18"/>
                <w:szCs w:val="18"/>
              </w:rPr>
              <w:t>--------------</w:t>
            </w:r>
          </w:p>
        </w:tc>
      </w:tr>
      <w:tr>
        <w:trPr>
          <w:trHeight w:val="250" w:hRule="atLeast"/>
        </w:trPr>
        <w:tc>
          <w:tcPr>
            <w:tcW w:w="146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cs="Calibri" w:ascii="Calibri" w:hAnsi="Calibri"/>
                <w:color w:val="000000"/>
                <w:sz w:val="20"/>
                <w:szCs w:val="20"/>
                <w:lang w:eastAsia="el-GR"/>
              </w:rPr>
              <w:t>2</w:t>
            </w:r>
            <w:r>
              <w:rPr>
                <w:rFonts w:cs="Calibri" w:ascii="Calibri" w:hAnsi="Calibri"/>
                <w:color w:val="000000"/>
                <w:sz w:val="20"/>
                <w:szCs w:val="20"/>
                <w:vertAlign w:val="superscript"/>
                <w:lang w:eastAsia="el-GR"/>
              </w:rPr>
              <w:t>ο</w:t>
            </w:r>
            <w:r>
              <w:rPr>
                <w:rFonts w:cs="Calibri" w:ascii="Calibri" w:hAnsi="Calibri"/>
                <w:color w:val="000000"/>
                <w:sz w:val="20"/>
                <w:szCs w:val="20"/>
                <w:lang w:eastAsia="el-GR"/>
              </w:rPr>
              <w:t xml:space="preserve"> ΣΥΝΕΡΓΕΙΟ</w:t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GB" w:eastAsia="el-GR"/>
              </w:rPr>
            </w:pPr>
            <w:r>
              <w:rPr>
                <w:rFonts w:cs="Calibri" w:ascii="Calibri" w:hAnsi="Calibri"/>
                <w:color w:val="000000"/>
                <w:sz w:val="20"/>
                <w:szCs w:val="20"/>
                <w:lang w:val="en-GB" w:eastAsia="el-GR"/>
              </w:rPr>
            </w:r>
          </w:p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cs="Calibri" w:ascii="Calibri" w:hAnsi="Calibri"/>
                <w:color w:val="000000"/>
                <w:sz w:val="20"/>
                <w:szCs w:val="20"/>
                <w:lang w:eastAsia="el-GR"/>
              </w:rPr>
              <w:t>ΑΗΝ4161</w:t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782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/>
            </w:pPr>
            <w:r>
              <w:rPr>
                <w:rFonts w:cs="Calibri" w:ascii="Calibri" w:hAnsi="Calibri"/>
                <w:color w:val="000000"/>
                <w:sz w:val="18"/>
                <w:szCs w:val="18"/>
                <w:lang w:eastAsia="el-GR"/>
              </w:rPr>
              <w:t>ΔΕΙΜΑΤΟΛΗΨΙΕΣ -ΨΕΚΑΣΜΟΙ</w:t>
            </w:r>
          </w:p>
          <w:p>
            <w:pPr>
              <w:pStyle w:val="Normal"/>
              <w:widowControl w:val="false"/>
              <w:spacing w:lineRule="auto" w:line="276"/>
              <w:rPr/>
            </w:pPr>
            <w:r>
              <w:rPr>
                <w:rFonts w:cs="Calibri" w:ascii="Calibri" w:hAnsi="Calibri"/>
                <w:color w:val="000000"/>
                <w:sz w:val="18"/>
                <w:szCs w:val="18"/>
                <w:lang w:eastAsia="el-GR"/>
              </w:rPr>
              <w:t xml:space="preserve">ΑΓΣ-ΦΣ-ΑΣ-ΠΑ  </w:t>
            </w:r>
          </w:p>
        </w:tc>
        <w:tc>
          <w:tcPr>
            <w:tcW w:w="1782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color w:val="000000"/>
                <w:sz w:val="20"/>
                <w:szCs w:val="20"/>
              </w:rPr>
              <w:t>ΕΝΤΟΣ ΠΟΛΗΣ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color w:val="000000"/>
                <w:sz w:val="20"/>
                <w:szCs w:val="20"/>
              </w:rPr>
              <w:t>ΞΑΝΘΗΣ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color w:val="000000"/>
                <w:sz w:val="20"/>
                <w:szCs w:val="20"/>
              </w:rPr>
              <w:t>ΑΣ-ΠΑ</w:t>
            </w:r>
          </w:p>
        </w:tc>
        <w:tc>
          <w:tcPr>
            <w:tcW w:w="2129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color w:val="000000"/>
                <w:sz w:val="20"/>
                <w:szCs w:val="20"/>
              </w:rPr>
              <w:t>ΕΝΤΟΣ ΠΟΛΗΣ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b/>
                <w:b/>
              </w:rPr>
            </w:pPr>
            <w:r>
              <w:rPr>
                <w:rFonts w:cs="Calibri" w:ascii="Calibri" w:hAnsi="Calibri"/>
                <w:b/>
                <w:color w:val="000000"/>
                <w:sz w:val="20"/>
                <w:szCs w:val="20"/>
              </w:rPr>
              <w:t>ΞΑΝΘΗΣ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/>
                <w:color w:val="000000"/>
                <w:sz w:val="20"/>
                <w:szCs w:val="20"/>
              </w:rPr>
              <w:t>ΑΣ-ΠΑ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/>
            </w:r>
          </w:p>
        </w:tc>
        <w:tc>
          <w:tcPr>
            <w:tcW w:w="2217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eastAsia="Tahoma" w:cs="Calibri" w:ascii="Calibri" w:hAnsi="Calibri"/>
                <w:color w:val="000000"/>
                <w:sz w:val="20"/>
                <w:szCs w:val="20"/>
                <w:lang w:eastAsia="el-GR"/>
              </w:rPr>
              <w:t>ΜΑΓΓΑΝΑ- ΔΑΦΝΗ</w:t>
            </w:r>
            <w:r>
              <w:rPr>
                <w:rFonts w:eastAsia="Calibri" w:cs="Calibri" w:ascii="Calibri" w:hAnsi="Calibri"/>
                <w:color w:val="000000"/>
                <w:sz w:val="20"/>
                <w:szCs w:val="20"/>
                <w:lang w:eastAsia="el-GR"/>
              </w:rPr>
              <w:t xml:space="preserve"> ΙΑΣ (ΙΔΙΩΤΙΚΑ  ΑΠΟΧΕΤΕΥΤΙΚΑ   ΣΥΣΤΗΜΑΤΑ )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/>
            </w:r>
          </w:p>
          <w:p>
            <w:pPr>
              <w:pStyle w:val="Normal"/>
              <w:spacing w:lineRule="auto" w:line="276"/>
              <w:rPr/>
            </w:pPr>
            <w:r>
              <w:rPr>
                <w:rFonts w:eastAsia="Tahoma" w:cs="Calibri" w:ascii="Calibri" w:hAnsi="Calibri"/>
                <w:b/>
                <w:color w:val="000000"/>
                <w:sz w:val="20"/>
                <w:szCs w:val="20"/>
                <w:lang w:eastAsia="el-GR"/>
              </w:rPr>
              <w:t>ΑΣ–ΠΑ-ΑΓΣ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eastAsia="Calibri" w:cs="Calibri"/>
                <w:color w:val="000000"/>
                <w:sz w:val="20"/>
                <w:szCs w:val="20"/>
                <w:lang w:eastAsia="el-GR"/>
              </w:rPr>
            </w:pPr>
            <w:r>
              <w:rPr>
                <w:rFonts w:eastAsia="Calibri" w:cs="Calibri" w:ascii="Calibri" w:hAnsi="Calibri"/>
                <w:color w:val="000000"/>
                <w:sz w:val="20"/>
                <w:szCs w:val="20"/>
                <w:lang w:eastAsia="el-GR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eastAsia="Tahoma" w:cs="Calibri"/>
                <w:b/>
                <w:b/>
                <w:bCs/>
                <w:color w:val="2A6099"/>
                <w:sz w:val="20"/>
                <w:szCs w:val="20"/>
                <w:lang w:eastAsia="el-GR"/>
              </w:rPr>
            </w:pPr>
            <w:r>
              <w:rPr>
                <w:rFonts w:eastAsia="Tahoma" w:cs="Calibri" w:ascii="Calibri" w:hAnsi="Calibri"/>
                <w:b/>
                <w:bCs/>
                <w:color w:val="2A6099"/>
                <w:sz w:val="20"/>
                <w:szCs w:val="20"/>
                <w:lang w:eastAsia="el-GR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eastAsia="Tahoma" w:cs="Calibri" w:ascii="Calibri" w:hAnsi="Calibri"/>
                <w:b/>
                <w:bCs/>
                <w:color w:val="2A6099"/>
                <w:sz w:val="20"/>
                <w:szCs w:val="20"/>
                <w:lang w:eastAsia="el-GR"/>
              </w:rPr>
              <w:t>ΥΠΟΛΕΙΜΜΑΤΙΚΗ ΑΚΜΑΙΟΚΤΟΝΙΑ ΜΑΓΓΑΝΑ- ΔΑΦΝΗ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eastAsia="Calibri" w:cs="Calibri"/>
                <w:color w:val="000000"/>
                <w:sz w:val="20"/>
                <w:szCs w:val="20"/>
                <w:lang w:eastAsia="el-GR"/>
              </w:rPr>
            </w:pPr>
            <w:r>
              <w:rPr>
                <w:rFonts w:eastAsia="Calibri" w:cs="Calibri" w:ascii="Calibri" w:hAnsi="Calibri"/>
                <w:color w:val="000000"/>
                <w:sz w:val="20"/>
                <w:szCs w:val="20"/>
                <w:lang w:eastAsia="el-GR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eastAsia="Tahoma" w:cs="Calibri"/>
                <w:bCs/>
                <w:sz w:val="20"/>
                <w:szCs w:val="20"/>
                <w:lang w:eastAsia="el-GR"/>
              </w:rPr>
            </w:pPr>
            <w:r>
              <w:rPr>
                <w:rFonts w:eastAsia="Tahoma" w:cs="Calibri" w:ascii="Calibri" w:hAnsi="Calibri"/>
                <w:bCs/>
                <w:sz w:val="20"/>
                <w:szCs w:val="20"/>
                <w:lang w:eastAsia="el-GR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eastAsia="Tahoma" w:cs="Calibri"/>
                <w:b/>
                <w:b/>
                <w:color w:val="000000"/>
                <w:sz w:val="20"/>
                <w:szCs w:val="20"/>
                <w:lang w:eastAsia="el-GR"/>
              </w:rPr>
            </w:pPr>
            <w:r>
              <w:rPr>
                <w:rFonts w:eastAsia="Tahoma" w:cs="Calibri" w:ascii="Calibri" w:hAnsi="Calibri"/>
                <w:b/>
                <w:color w:val="000000"/>
                <w:sz w:val="20"/>
                <w:szCs w:val="20"/>
                <w:lang w:eastAsia="el-GR"/>
              </w:rPr>
            </w:r>
          </w:p>
          <w:p>
            <w:pPr>
              <w:pStyle w:val="Normal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  <w:p>
            <w:pPr>
              <w:pStyle w:val="Normal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  <w:p>
            <w:pPr>
              <w:pStyle w:val="Normal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  <w:p>
            <w:pPr>
              <w:pStyle w:val="Normal"/>
              <w:spacing w:lineRule="auto" w:line="276"/>
              <w:rPr/>
            </w:pPr>
            <w:r>
              <w:rPr>
                <w:rFonts w:cs="Calibri" w:ascii="Calibri" w:hAnsi="Calibri"/>
                <w:sz w:val="18"/>
                <w:szCs w:val="18"/>
              </w:rPr>
              <w:t>--------------</w:t>
            </w:r>
          </w:p>
        </w:tc>
        <w:tc>
          <w:tcPr>
            <w:tcW w:w="2212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eastAsia="Calibri" w:cs="Calibri" w:ascii="Calibri" w:hAnsi="Calibri"/>
                <w:color w:val="000000"/>
                <w:sz w:val="20"/>
                <w:szCs w:val="20"/>
                <w:lang w:eastAsia="el-GR"/>
              </w:rPr>
              <w:t>ΑΒΑΤΟ ΙΑΣ (ΙΔΙΩΤΙΚΑ  ΑΠΟΧΕΤΕΥΤΙΚΑ   ΣΥΣΤΗΜΑΤΑ</w:t>
            </w:r>
            <w:bookmarkStart w:id="0" w:name="__DdeLink__414_297179769512"/>
            <w:r>
              <w:rPr>
                <w:rFonts w:eastAsia="Calibri" w:cs="Calibri" w:ascii="Calibri" w:hAnsi="Calibri"/>
                <w:color w:val="000000"/>
                <w:sz w:val="20"/>
                <w:szCs w:val="20"/>
                <w:lang w:eastAsia="el-GR"/>
              </w:rPr>
              <w:t xml:space="preserve">) </w:t>
            </w:r>
            <w:bookmarkEnd w:id="0"/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eastAsia="Calibri" w:cs="Calibri"/>
                <w:color w:val="000000"/>
                <w:sz w:val="20"/>
                <w:szCs w:val="20"/>
                <w:lang w:eastAsia="el-GR"/>
              </w:rPr>
            </w:pPr>
            <w:r>
              <w:rPr>
                <w:rFonts w:eastAsia="Calibri" w:cs="Calibri" w:ascii="Calibri" w:hAnsi="Calibri"/>
                <w:color w:val="000000"/>
                <w:sz w:val="20"/>
                <w:szCs w:val="20"/>
                <w:lang w:eastAsia="el-GR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eastAsia="Calibri" w:cs="Calibri"/>
                <w:b/>
                <w:b/>
                <w:color w:val="000000"/>
                <w:sz w:val="20"/>
                <w:szCs w:val="20"/>
                <w:lang w:eastAsia="el-GR"/>
              </w:rPr>
            </w:pPr>
            <w:bookmarkStart w:id="1" w:name="__DdeLink__337_1034243188"/>
            <w:r>
              <w:rPr>
                <w:rFonts w:eastAsia="Calibri" w:cs="Calibri" w:ascii="Calibri" w:hAnsi="Calibri"/>
                <w:b/>
                <w:color w:val="000000"/>
                <w:sz w:val="20"/>
                <w:szCs w:val="20"/>
                <w:lang w:eastAsia="el-GR"/>
              </w:rPr>
              <w:t>ΑΣ-ΠΑ-ΑΓΡ</w:t>
            </w:r>
            <w:bookmarkEnd w:id="1"/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eastAsia="Calibri" w:cs="Calibri"/>
                <w:b/>
                <w:b/>
                <w:color w:val="000000"/>
                <w:sz w:val="20"/>
                <w:szCs w:val="20"/>
                <w:lang w:eastAsia="el-GR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0"/>
                <w:szCs w:val="20"/>
                <w:lang w:eastAsia="el-GR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eastAsia="Calibri" w:cs="Tahoma" w:ascii="Calibri" w:hAnsi="Calibri"/>
                <w:b/>
                <w:color w:val="0070C0"/>
                <w:sz w:val="20"/>
                <w:szCs w:val="20"/>
                <w:lang w:eastAsia="el-GR"/>
              </w:rPr>
              <w:t>ΥΠΟΛΕΙΜΜΑΤΙΚΗ ΑΚΜΑΙΟΚΤΟΝΙΑ ΑΒΑΤΟ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eastAsia="Calibri" w:cs="Tahoma"/>
                <w:b/>
                <w:b/>
                <w:color w:val="0070C0"/>
                <w:sz w:val="20"/>
                <w:szCs w:val="20"/>
                <w:lang w:eastAsia="el-GR"/>
              </w:rPr>
            </w:pPr>
            <w:r>
              <w:rPr>
                <w:rFonts w:eastAsia="Calibri" w:cs="Tahoma" w:ascii="Calibri" w:hAnsi="Calibri"/>
                <w:b/>
                <w:color w:val="0070C0"/>
                <w:sz w:val="20"/>
                <w:szCs w:val="20"/>
                <w:lang w:eastAsia="el-GR"/>
              </w:rPr>
            </w:r>
          </w:p>
        </w:tc>
        <w:tc>
          <w:tcPr>
            <w:tcW w:w="2404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pacing w:lineRule="auto" w:line="276"/>
              <w:rPr/>
            </w:pPr>
            <w:r>
              <w:rPr>
                <w:rFonts w:eastAsia="Calibri" w:cs="Tahoma" w:ascii="Calibri" w:hAnsi="Calibri"/>
                <w:b/>
                <w:color w:val="0070C0"/>
                <w:sz w:val="20"/>
                <w:szCs w:val="20"/>
                <w:lang w:eastAsia="el-GR"/>
              </w:rPr>
              <w:t>ΥΠΟΛΕΙΜΜΑΤΙΚΗ ΑΚΜΑΙΟΚΤΟΝΙΑ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pacing w:lineRule="auto" w:line="276"/>
              <w:rPr/>
            </w:pPr>
            <w:r>
              <w:rPr>
                <w:rFonts w:eastAsia="Calibri" w:cs="Tahoma" w:ascii="Calibri" w:hAnsi="Calibri"/>
                <w:b/>
                <w:color w:val="0070C0"/>
                <w:sz w:val="20"/>
                <w:szCs w:val="20"/>
                <w:lang w:eastAsia="el-GR"/>
              </w:rPr>
              <w:t>ΑΓ. ΝΙΚΟΛΑΟΣ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pacing w:lineRule="auto" w:line="276"/>
              <w:rPr>
                <w:rFonts w:ascii="Calibri" w:hAnsi="Calibri" w:eastAsia="Calibri" w:cs="Tahoma"/>
                <w:b/>
                <w:b/>
                <w:color w:val="FF0000"/>
                <w:sz w:val="20"/>
                <w:szCs w:val="20"/>
                <w:lang w:eastAsia="el-GR"/>
              </w:rPr>
            </w:pPr>
            <w:r>
              <w:rPr>
                <w:rFonts w:eastAsia="Calibri" w:cs="Tahoma" w:ascii="Calibri" w:hAnsi="Calibri"/>
                <w:b/>
                <w:color w:val="FF0000"/>
                <w:sz w:val="20"/>
                <w:szCs w:val="20"/>
                <w:lang w:eastAsia="el-GR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eastAsia="Calibri" w:cs="Calibri" w:ascii="Calibri" w:hAnsi="Calibri"/>
                <w:b/>
                <w:color w:val="0070C0"/>
                <w:sz w:val="20"/>
                <w:szCs w:val="20"/>
                <w:lang w:eastAsia="el-GR"/>
              </w:rPr>
              <w:t>ΥΠΟΛΕΙΜΜΑΤΙΚΗ ΑΚΜΑΙΟΚΤΟΝΙΑ ΠΟΡΤΟ ΛΑΓΟΣ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pacing w:lineRule="auto" w:line="276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ΠΟΡΤΟ ΛΑΓΟΣ- ΚΟΥΤΣΟ-ΠΟΤΑΜΙΑ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ΣΗΜΑΝΤΡΑ-ΦΙΛΙΑ-ΛΕΥΚΟΠΕΤΡΑ-ΑΚΑΡΠΟ-ΠΗΓΑΔΙΑ-ΚΙΜΜΕΡΙΑ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eastAsia="Tahoma" w:cs="Calibri" w:ascii="Calibri" w:hAnsi="Calibri"/>
                <w:b/>
                <w:bCs/>
                <w:sz w:val="20"/>
                <w:szCs w:val="20"/>
                <w:lang w:eastAsia="el-GR"/>
              </w:rPr>
              <w:t>ΑΣ-ΠΑ-ΑΓΡ-ΦΣ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eastAsia="Tahoma"/>
                <w:b/>
                <w:b/>
                <w:bCs/>
                <w:color w:val="2A6099"/>
                <w:sz w:val="20"/>
                <w:szCs w:val="20"/>
                <w:lang w:eastAsia="el-GR"/>
              </w:rPr>
            </w:pPr>
            <w:r>
              <w:rPr>
                <w:rFonts w:eastAsia="Tahoma"/>
                <w:b/>
                <w:bCs/>
                <w:color w:val="2A6099"/>
                <w:sz w:val="20"/>
                <w:szCs w:val="20"/>
                <w:lang w:eastAsia="el-GR"/>
              </w:rPr>
            </w:r>
          </w:p>
        </w:tc>
        <w:tc>
          <w:tcPr>
            <w:tcW w:w="2114" w:type="dxa"/>
            <w:tcBorders/>
            <w:shd w:color="auto" w:fill="auto" w:val="clear"/>
          </w:tcPr>
          <w:p>
            <w:pPr>
              <w:pStyle w:val="Normal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eastAsia="Calibri" w:cs="Calibri"/>
                <w:color w:val="000000"/>
                <w:sz w:val="20"/>
                <w:szCs w:val="20"/>
                <w:lang w:eastAsia="el-GR"/>
              </w:rPr>
            </w:pPr>
            <w:r>
              <w:rPr>
                <w:rFonts w:eastAsia="Calibri" w:cs="Calibri" w:ascii="Calibri" w:hAnsi="Calibri"/>
                <w:color w:val="000000"/>
                <w:sz w:val="20"/>
                <w:szCs w:val="20"/>
                <w:lang w:eastAsia="el-GR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eastAsia="Tahoma" w:cs="Calibri"/>
                <w:b/>
                <w:b/>
                <w:bCs/>
                <w:color w:val="2A6099"/>
                <w:sz w:val="20"/>
                <w:szCs w:val="20"/>
                <w:lang w:eastAsia="el-GR"/>
              </w:rPr>
            </w:pPr>
            <w:r>
              <w:rPr>
                <w:rFonts w:eastAsia="Tahoma" w:cs="Calibri" w:ascii="Calibri" w:hAnsi="Calibri"/>
                <w:b/>
                <w:bCs/>
                <w:color w:val="2A6099"/>
                <w:sz w:val="20"/>
                <w:szCs w:val="20"/>
                <w:lang w:eastAsia="el-GR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eastAsia="Tahoma" w:cs="Calibri"/>
                <w:bCs/>
                <w:sz w:val="20"/>
                <w:szCs w:val="20"/>
                <w:lang w:eastAsia="el-GR"/>
              </w:rPr>
            </w:pPr>
            <w:r>
              <w:rPr>
                <w:rFonts w:eastAsia="Tahoma" w:cs="Calibri" w:ascii="Calibri" w:hAnsi="Calibri"/>
                <w:bCs/>
                <w:sz w:val="20"/>
                <w:szCs w:val="20"/>
                <w:lang w:eastAsia="el-GR"/>
              </w:rPr>
            </w:r>
          </w:p>
          <w:p>
            <w:pPr>
              <w:pStyle w:val="Normal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  <w:p>
            <w:pPr>
              <w:pStyle w:val="Normal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  <w:p>
            <w:pPr>
              <w:pStyle w:val="Normal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  <w:p>
            <w:pPr>
              <w:pStyle w:val="Normal"/>
              <w:spacing w:lineRule="auto" w:line="276"/>
              <w:rPr/>
            </w:pPr>
            <w:r>
              <w:rPr>
                <w:rFonts w:cs="Calibri" w:ascii="Calibri" w:hAnsi="Calibri"/>
                <w:sz w:val="18"/>
                <w:szCs w:val="18"/>
              </w:rPr>
              <w:t>--------------</w:t>
            </w:r>
          </w:p>
        </w:tc>
      </w:tr>
      <w:tr>
        <w:trPr>
          <w:trHeight w:val="250" w:hRule="atLeast"/>
        </w:trPr>
        <w:tc>
          <w:tcPr>
            <w:tcW w:w="146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cs="Calibri" w:ascii="Calibri" w:hAnsi="Calibri"/>
                <w:b/>
                <w:sz w:val="18"/>
                <w:szCs w:val="18"/>
                <w:lang w:eastAsia="el-GR"/>
              </w:rPr>
              <w:t>ΣΥΝΕΡΓΕΙΟ</w:t>
            </w:r>
          </w:p>
        </w:tc>
        <w:tc>
          <w:tcPr>
            <w:tcW w:w="1782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sz w:val="18"/>
                <w:szCs w:val="18"/>
                <w:lang w:eastAsia="el-GR"/>
              </w:rPr>
              <w:t>ΑΡΜΟΔΙΟΤΗΤΕΣ</w:t>
            </w:r>
          </w:p>
        </w:tc>
        <w:tc>
          <w:tcPr>
            <w:tcW w:w="1782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ΔΕΥΤΕΡΑ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sz w:val="18"/>
                <w:szCs w:val="18"/>
              </w:rPr>
              <w:t>21.0</w:t>
            </w:r>
            <w:r>
              <w:rPr>
                <w:rFonts w:cs="Calibri" w:ascii="Calibri" w:hAnsi="Calibri"/>
                <w:b/>
                <w:sz w:val="18"/>
                <w:szCs w:val="18"/>
                <w:lang w:val="en-US"/>
              </w:rPr>
              <w:t>9</w:t>
            </w:r>
            <w:r>
              <w:rPr>
                <w:rFonts w:cs="Calibri" w:ascii="Calibri" w:hAnsi="Calibri"/>
                <w:b/>
                <w:sz w:val="18"/>
                <w:szCs w:val="18"/>
              </w:rPr>
              <w:t>.2026</w:t>
            </w:r>
          </w:p>
        </w:tc>
        <w:tc>
          <w:tcPr>
            <w:tcW w:w="2129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sz w:val="18"/>
                <w:szCs w:val="18"/>
              </w:rPr>
              <w:t>ΤΡΙΤΗ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sz w:val="18"/>
                <w:szCs w:val="18"/>
              </w:rPr>
              <w:t>22</w:t>
            </w:r>
            <w:r>
              <w:rPr>
                <w:rFonts w:cs="Calibri" w:ascii="Calibri" w:hAnsi="Calibri"/>
                <w:b/>
                <w:sz w:val="18"/>
                <w:szCs w:val="18"/>
                <w:lang w:val="en-US"/>
              </w:rPr>
              <w:t>.09</w:t>
            </w:r>
            <w:r>
              <w:rPr>
                <w:rFonts w:cs="Calibri" w:ascii="Calibri" w:hAnsi="Calibri"/>
                <w:b/>
                <w:sz w:val="18"/>
                <w:szCs w:val="18"/>
              </w:rPr>
              <w:t>.2026</w:t>
            </w:r>
          </w:p>
        </w:tc>
        <w:tc>
          <w:tcPr>
            <w:tcW w:w="2217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sz w:val="18"/>
                <w:szCs w:val="18"/>
              </w:rPr>
              <w:t>ΤΕΤΑΡΤΗ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sz w:val="18"/>
                <w:szCs w:val="18"/>
              </w:rPr>
              <w:t>23</w:t>
            </w:r>
            <w:r>
              <w:rPr>
                <w:rFonts w:cs="Calibri" w:ascii="Calibri" w:hAnsi="Calibri"/>
                <w:b/>
                <w:sz w:val="18"/>
                <w:szCs w:val="18"/>
                <w:lang w:val="en-US"/>
              </w:rPr>
              <w:t>.09.2026</w:t>
            </w:r>
          </w:p>
        </w:tc>
        <w:tc>
          <w:tcPr>
            <w:tcW w:w="2212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pacing w:lineRule="auto" w:line="276"/>
              <w:rPr/>
            </w:pPr>
            <w:r>
              <w:rPr>
                <w:rFonts w:cs="Calibri" w:ascii="Calibri" w:hAnsi="Calibri"/>
                <w:b/>
                <w:sz w:val="18"/>
                <w:szCs w:val="18"/>
                <w:lang w:eastAsia="el-GR"/>
              </w:rPr>
              <w:t>ΠΕΜΠΤΗ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pacing w:lineRule="auto" w:line="276"/>
              <w:rPr/>
            </w:pPr>
            <w:r>
              <w:rPr>
                <w:rFonts w:cs="Calibri" w:ascii="Calibri" w:hAnsi="Calibri"/>
                <w:b/>
                <w:sz w:val="18"/>
                <w:szCs w:val="18"/>
                <w:lang w:eastAsia="el-GR"/>
              </w:rPr>
              <w:t>24</w:t>
            </w:r>
            <w:r>
              <w:rPr>
                <w:rFonts w:cs="Calibri" w:ascii="Calibri" w:hAnsi="Calibri"/>
                <w:b/>
                <w:sz w:val="18"/>
                <w:szCs w:val="18"/>
                <w:lang w:val="en-US" w:eastAsia="el-GR"/>
              </w:rPr>
              <w:t>.09.2026</w:t>
            </w:r>
          </w:p>
        </w:tc>
        <w:tc>
          <w:tcPr>
            <w:tcW w:w="2404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pacing w:lineRule="auto" w:line="276"/>
              <w:rPr/>
            </w:pPr>
            <w:r>
              <w:rPr>
                <w:rFonts w:cs="Calibri" w:ascii="Calibri" w:hAnsi="Calibri"/>
                <w:b/>
                <w:sz w:val="18"/>
                <w:szCs w:val="18"/>
                <w:lang w:eastAsia="el-GR"/>
              </w:rPr>
              <w:t>ΠΑΡΑΣΚΕΥΉ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pacing w:lineRule="auto" w:line="276"/>
              <w:rPr/>
            </w:pPr>
            <w:r>
              <w:rPr>
                <w:rFonts w:cs="Calibri" w:ascii="Calibri" w:hAnsi="Calibri"/>
                <w:b/>
                <w:sz w:val="18"/>
                <w:szCs w:val="18"/>
                <w:lang w:eastAsia="el-GR"/>
              </w:rPr>
              <w:t>25.09.2026</w:t>
            </w:r>
          </w:p>
        </w:tc>
        <w:tc>
          <w:tcPr>
            <w:tcW w:w="2114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sz w:val="18"/>
                <w:szCs w:val="18"/>
                <w:lang w:eastAsia="el-GR"/>
              </w:rPr>
              <w:t>ΣΑΒΒΑΤΟ</w:t>
            </w:r>
          </w:p>
          <w:p>
            <w:pPr>
              <w:pStyle w:val="Normal"/>
              <w:widowControl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sz w:val="18"/>
                <w:szCs w:val="18"/>
                <w:lang w:eastAsia="el-GR"/>
              </w:rPr>
              <w:t>26.09.2026</w:t>
            </w:r>
          </w:p>
        </w:tc>
      </w:tr>
      <w:tr>
        <w:trPr>
          <w:trHeight w:val="250" w:hRule="atLeast"/>
        </w:trPr>
        <w:tc>
          <w:tcPr>
            <w:tcW w:w="146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  <w:r>
              <w:rPr>
                <w:rFonts w:cs="Calibri" w:ascii="Calibri" w:hAnsi="Calibri"/>
                <w:sz w:val="20"/>
                <w:szCs w:val="20"/>
                <w:lang w:eastAsia="el-GR"/>
              </w:rPr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  <w:r>
              <w:rPr>
                <w:rFonts w:cs="Calibri" w:ascii="Calibri" w:hAnsi="Calibri"/>
                <w:sz w:val="20"/>
                <w:szCs w:val="20"/>
                <w:lang w:eastAsia="el-GR"/>
              </w:rPr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  <w:r>
              <w:rPr>
                <w:rFonts w:cs="Calibri" w:ascii="Calibri" w:hAnsi="Calibri"/>
                <w:sz w:val="20"/>
                <w:szCs w:val="20"/>
                <w:lang w:eastAsia="el-GR"/>
              </w:rPr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  <w:r>
              <w:rPr>
                <w:rFonts w:cs="Calibri" w:ascii="Calibri" w:hAnsi="Calibri"/>
                <w:sz w:val="20"/>
                <w:szCs w:val="20"/>
                <w:lang w:eastAsia="el-GR"/>
              </w:rPr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  <w:r>
              <w:rPr>
                <w:rFonts w:cs="Calibri" w:ascii="Calibri" w:hAnsi="Calibri"/>
                <w:sz w:val="20"/>
                <w:szCs w:val="20"/>
                <w:lang w:eastAsia="el-GR"/>
              </w:rPr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  <w:r>
              <w:rPr>
                <w:rFonts w:cs="Calibri" w:ascii="Calibri" w:hAnsi="Calibri"/>
                <w:sz w:val="20"/>
                <w:szCs w:val="20"/>
                <w:lang w:eastAsia="el-GR"/>
              </w:rPr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  <w:r>
              <w:rPr>
                <w:rFonts w:cs="Calibri" w:ascii="Calibri" w:hAnsi="Calibri"/>
                <w:sz w:val="20"/>
                <w:szCs w:val="20"/>
                <w:lang w:eastAsia="el-GR"/>
              </w:rPr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  <w:r>
              <w:rPr>
                <w:rFonts w:cs="Calibri" w:ascii="Calibri" w:hAnsi="Calibri"/>
                <w:sz w:val="20"/>
                <w:szCs w:val="20"/>
                <w:lang w:eastAsia="el-GR"/>
              </w:rPr>
            </w:r>
          </w:p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cs="Calibri" w:ascii="Calibri" w:hAnsi="Calibri"/>
                <w:sz w:val="20"/>
                <w:szCs w:val="20"/>
                <w:lang w:eastAsia="el-GR"/>
              </w:rPr>
              <w:t>3</w:t>
            </w:r>
            <w:r>
              <w:rPr>
                <w:rFonts w:cs="Calibri" w:ascii="Calibri" w:hAnsi="Calibri"/>
                <w:sz w:val="20"/>
                <w:szCs w:val="20"/>
                <w:vertAlign w:val="superscript"/>
                <w:lang w:eastAsia="el-GR"/>
              </w:rPr>
              <w:t>ο</w:t>
            </w:r>
            <w:r>
              <w:rPr>
                <w:rFonts w:cs="Calibri" w:ascii="Calibri" w:hAnsi="Calibri"/>
                <w:sz w:val="20"/>
                <w:szCs w:val="20"/>
                <w:lang w:eastAsia="el-GR"/>
              </w:rPr>
              <w:t xml:space="preserve"> ΣΥΝΕΡΓΕΙΟ</w:t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  <w:sz w:val="20"/>
                <w:szCs w:val="20"/>
                <w:lang w:val="en-GB" w:eastAsia="el-GR"/>
              </w:rPr>
            </w:pPr>
            <w:r>
              <w:rPr>
                <w:rFonts w:cs="Calibri" w:ascii="Calibri" w:hAnsi="Calibri"/>
                <w:sz w:val="20"/>
                <w:szCs w:val="20"/>
                <w:lang w:val="en-GB" w:eastAsia="el-GR"/>
              </w:rPr>
            </w:r>
          </w:p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cs="Calibri" w:ascii="Calibri" w:hAnsi="Calibri"/>
                <w:sz w:val="20"/>
                <w:szCs w:val="20"/>
                <w:lang w:eastAsia="el-GR"/>
              </w:rPr>
              <w:t>ΑΗΝ3788</w:t>
            </w:r>
          </w:p>
        </w:tc>
        <w:tc>
          <w:tcPr>
            <w:tcW w:w="1782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/>
            </w:pPr>
            <w:r>
              <w:rPr>
                <w:rFonts w:cs="Calibri" w:ascii="Calibri" w:hAnsi="Calibri"/>
                <w:sz w:val="18"/>
                <w:szCs w:val="18"/>
                <w:lang w:eastAsia="el-GR"/>
              </w:rPr>
              <w:t>ΔΕΙΜΑΤΟΛΗΨΙΕΣ -ΨΕΚΑΣΜΟΙ</w:t>
            </w:r>
          </w:p>
          <w:p>
            <w:pPr>
              <w:pStyle w:val="Normal"/>
              <w:widowControl w:val="false"/>
              <w:spacing w:lineRule="auto" w:line="276"/>
              <w:rPr/>
            </w:pPr>
            <w:r>
              <w:rPr>
                <w:rFonts w:cs="Calibri" w:ascii="Calibri" w:hAnsi="Calibri"/>
                <w:sz w:val="18"/>
                <w:szCs w:val="18"/>
                <w:lang w:eastAsia="el-GR"/>
              </w:rPr>
              <w:t xml:space="preserve">ΑΓΣ-ΦΣ-ΑΣ-ΠΑ  </w:t>
            </w:r>
          </w:p>
        </w:tc>
        <w:tc>
          <w:tcPr>
            <w:tcW w:w="1782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color w:val="000000"/>
                <w:sz w:val="20"/>
                <w:szCs w:val="20"/>
              </w:rPr>
              <w:t xml:space="preserve">ΕΝΤΟΣ ΠΟΛΗΣ  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color w:val="000000"/>
                <w:sz w:val="20"/>
                <w:szCs w:val="20"/>
              </w:rPr>
              <w:t>ΞΑΝΘΗΣ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color w:val="000000"/>
                <w:sz w:val="20"/>
                <w:szCs w:val="20"/>
              </w:rPr>
              <w:t>ΑΣ-ΠΑ</w:t>
            </w:r>
          </w:p>
        </w:tc>
        <w:tc>
          <w:tcPr>
            <w:tcW w:w="2129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eastAsia="Calibri" w:cs="Tahoma"/>
                <w:b/>
                <w:b/>
                <w:color w:val="0070C0"/>
                <w:sz w:val="20"/>
                <w:szCs w:val="20"/>
                <w:lang w:eastAsia="el-GR"/>
              </w:rPr>
            </w:pPr>
            <w:r>
              <w:rPr>
                <w:rFonts w:eastAsia="Calibri" w:cs="Tahoma" w:ascii="Calibri" w:hAnsi="Calibri"/>
                <w:b/>
                <w:color w:val="0070C0"/>
                <w:sz w:val="20"/>
                <w:szCs w:val="20"/>
                <w:lang w:eastAsia="el-GR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color w:val="000000"/>
                <w:sz w:val="20"/>
                <w:szCs w:val="20"/>
              </w:rPr>
              <w:t>ΕΝΤΟΣ ΠΟΛΗΣ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color w:val="000000"/>
                <w:sz w:val="20"/>
                <w:szCs w:val="20"/>
              </w:rPr>
              <w:t>ΞΑΝΘΗΣ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color w:val="000000"/>
                <w:sz w:val="20"/>
                <w:szCs w:val="20"/>
              </w:rPr>
              <w:t>ΑΣ-ΠΑ</w:t>
            </w:r>
          </w:p>
        </w:tc>
        <w:tc>
          <w:tcPr>
            <w:tcW w:w="2217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pacing w:lineRule="auto" w:line="276"/>
              <w:rPr/>
            </w:pPr>
            <w:r>
              <w:rPr>
                <w:rFonts w:eastAsia="Calibri" w:cs="Tahoma" w:ascii="Calibri" w:hAnsi="Calibri"/>
                <w:b/>
                <w:color w:val="0070C0"/>
                <w:sz w:val="20"/>
                <w:szCs w:val="20"/>
                <w:lang w:eastAsia="el-GR"/>
              </w:rPr>
              <w:t>ΥΠΟΛΕΙΜΜΑΤΙΚΗ ΑΚΜΑΙΟΚΤΟΝΙΑ ΔΙΟΜΗΔΕΙΑ-ΤΕΚΤΩΝ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pacing w:lineRule="auto" w:line="276"/>
              <w:rPr>
                <w:rFonts w:ascii="Calibri" w:hAnsi="Calibri" w:eastAsia="Calibri" w:cs="Calibri"/>
                <w:color w:val="000000"/>
                <w:sz w:val="20"/>
                <w:szCs w:val="20"/>
                <w:lang w:eastAsia="el-GR"/>
              </w:rPr>
            </w:pPr>
            <w:r>
              <w:rPr>
                <w:rFonts w:eastAsia="Calibri" w:cs="Calibri" w:ascii="Calibri" w:hAnsi="Calibri"/>
                <w:color w:val="000000"/>
                <w:sz w:val="20"/>
                <w:szCs w:val="20"/>
                <w:lang w:eastAsia="el-GR"/>
              </w:rPr>
              <w:t>ΜΑΓΙΚΟ-ΧΑΙΤΗ-ΦΕΛΩΝΗ-ΝΕΟΣ ΖΥΓΟΣ-ΠΑΛΙΟΣ ΖΥΓΟΣ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eastAsia="Calibri" w:cs="Calibri" w:ascii="Calibri" w:hAnsi="Calibri"/>
                <w:color w:val="000000"/>
                <w:sz w:val="20"/>
                <w:szCs w:val="20"/>
                <w:lang w:eastAsia="el-GR"/>
              </w:rPr>
              <w:t>ΥΠΟΛΟΙΠΟ ΚΕΝΤΗΤΗ-ΗΛΙΟΠΕΤΡΑ</w:t>
            </w:r>
            <w:r>
              <w:rPr>
                <w:rFonts w:eastAsia="Calibri" w:cs="Calibri" w:ascii="Calibri" w:hAnsi="Calibri"/>
                <w:color w:val="000000"/>
                <w:sz w:val="20"/>
                <w:szCs w:val="20"/>
                <w:lang w:eastAsia="el-GR"/>
              </w:rPr>
              <w:t xml:space="preserve"> ΙΑΣ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eastAsia="Calibri" w:cs="Calibri" w:ascii="Calibri" w:hAnsi="Calibri"/>
                <w:color w:val="000000"/>
                <w:sz w:val="20"/>
                <w:szCs w:val="20"/>
                <w:lang w:eastAsia="el-GR"/>
              </w:rPr>
              <w:t>(ΙΔΙΩΤΙΚΑ  ΑΠΟΧΕΤΕΥΤΙΚΑ   ΣΥΣΤΗΜΑΤΑ )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eastAsia="Calibri" w:cs="Calibri"/>
                <w:b/>
                <w:b/>
                <w:color w:val="000000"/>
                <w:sz w:val="20"/>
                <w:szCs w:val="20"/>
                <w:lang w:eastAsia="el-GR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  <w:lang w:eastAsia="el-GR"/>
              </w:rPr>
              <w:t>ΑΣ-ΠΑ-ΑΓΣ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/>
            </w:r>
          </w:p>
        </w:tc>
        <w:tc>
          <w:tcPr>
            <w:tcW w:w="2212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eastAsia="Calibri" w:cs="Calibri" w:ascii="Calibri" w:hAnsi="Calibri"/>
                <w:color w:val="000000"/>
                <w:sz w:val="20"/>
                <w:szCs w:val="20"/>
                <w:lang w:eastAsia="el-GR"/>
              </w:rPr>
              <w:t xml:space="preserve">ΚΑΝΑΛΙ ΦΥΣΣΑΡΗ 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eastAsia="Tahoma" w:cs="Calibri"/>
                <w:color w:val="0070C0"/>
                <w:sz w:val="20"/>
                <w:szCs w:val="20"/>
                <w:lang w:eastAsia="el-GR"/>
              </w:rPr>
            </w:pPr>
            <w:r>
              <w:rPr>
                <w:rFonts w:eastAsia="Calibri" w:cs="Calibri" w:ascii="Calibri" w:hAnsi="Calibri"/>
                <w:color w:val="000000"/>
                <w:sz w:val="20"/>
                <w:szCs w:val="20"/>
                <w:lang w:eastAsia="el-GR"/>
              </w:rPr>
              <w:t>ΑΒΔΗΡΑ-ΒΕΛΟΝΗ-ΛΥΜΑΤΑ ΑΒΔΗΡΩΝ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eastAsia="Calibri" w:cs="Calibri" w:ascii="Calibri" w:hAnsi="Calibri"/>
                <w:sz w:val="20"/>
                <w:szCs w:val="20"/>
                <w:lang w:eastAsia="el-GR"/>
              </w:rPr>
              <w:t>ΠΕΖΟΥΛΑ-ΓΚΙΩΝΑ ΙΑΣ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eastAsia="Calibri" w:cs="Calibri"/>
                <w:b/>
                <w:b/>
                <w:color w:val="000000"/>
                <w:sz w:val="20"/>
                <w:szCs w:val="20"/>
                <w:lang w:eastAsia="el-GR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0"/>
                <w:szCs w:val="20"/>
                <w:lang w:eastAsia="el-GR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eastAsia="Calibri" w:cs="Calibri"/>
                <w:b/>
                <w:b/>
                <w:color w:val="000000"/>
                <w:sz w:val="20"/>
                <w:szCs w:val="20"/>
                <w:lang w:eastAsia="el-GR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0"/>
                <w:szCs w:val="20"/>
                <w:lang w:eastAsia="el-GR"/>
              </w:rPr>
              <w:t>ΑΣ-ΠΑ-ΑΓΣ-ΦΣ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eastAsia="Tahoma" w:cs="Calibri" w:ascii="Calibri" w:hAnsi="Calibri"/>
                <w:b/>
                <w:color w:val="0070C0"/>
                <w:sz w:val="20"/>
                <w:szCs w:val="20"/>
                <w:lang w:eastAsia="el-GR"/>
              </w:rPr>
              <w:t>ΥΠΟΛ/ΚΗ ΑΚΜ/ΝΙΑ ΠΕΖΟΥΛΑ- ΓΚΙΩΝΑ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eastAsia="Calibri" w:cs="Tahoma"/>
                <w:b/>
                <w:b/>
                <w:color w:val="0070C0"/>
                <w:sz w:val="20"/>
                <w:szCs w:val="20"/>
                <w:lang w:eastAsia="el-GR"/>
              </w:rPr>
            </w:pPr>
            <w:r>
              <w:rPr>
                <w:rFonts w:eastAsia="Calibri" w:cs="Tahoma" w:ascii="Calibri" w:hAnsi="Calibri"/>
                <w:b/>
                <w:color w:val="0070C0"/>
                <w:sz w:val="20"/>
                <w:szCs w:val="20"/>
                <w:lang w:eastAsia="el-GR"/>
              </w:rPr>
            </w:r>
          </w:p>
        </w:tc>
        <w:tc>
          <w:tcPr>
            <w:tcW w:w="2404" w:type="dxa"/>
            <w:tcBorders/>
            <w:shd w:color="auto" w:fill="auto" w:val="clear"/>
          </w:tcPr>
          <w:p>
            <w:pPr>
              <w:pStyle w:val="Normal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20"/>
                <w:szCs w:val="20"/>
                <w:lang w:eastAsia="el-GR"/>
              </w:rPr>
              <w:t>ΓΕΝΙΣΕΑ –ΚΑΝΑΛΙ ΧΑΤΖΗΙΩΑΝΝΟΥ-ΣΦΑΓΕΙΑ ΠΑΤΡΩΝΗ</w:t>
            </w:r>
          </w:p>
          <w:p>
            <w:pPr>
              <w:pStyle w:val="Normal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eastAsia="Calibri" w:cs="Tahoma" w:ascii="Calibri" w:hAnsi="Calibri"/>
                <w:color w:val="000000"/>
                <w:sz w:val="20"/>
                <w:szCs w:val="20"/>
                <w:lang w:eastAsia="el-GR"/>
              </w:rPr>
              <w:t xml:space="preserve">ΠΕΤΕΙΝΟΣ </w:t>
            </w:r>
            <w:r>
              <w:rPr>
                <w:rFonts w:eastAsia="Calibri" w:cs="Calibri" w:ascii="Calibri" w:hAnsi="Calibri"/>
                <w:color w:val="000000"/>
                <w:sz w:val="20"/>
                <w:szCs w:val="20"/>
                <w:lang w:eastAsia="el-GR"/>
              </w:rPr>
              <w:t xml:space="preserve">ΙΑΣ 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eastAsia="Calibri" w:cs="Calibri" w:ascii="Calibri" w:hAnsi="Calibri"/>
                <w:color w:val="000000"/>
                <w:sz w:val="20"/>
                <w:szCs w:val="20"/>
                <w:lang w:eastAsia="el-GR"/>
              </w:rPr>
              <w:t xml:space="preserve">(ΙΔΙΩΤΙΚΑ  ΑΠΟΧΕΤΕΥΤΙΚΑ   ΣΥΣΤΗΜΑΤΑ) 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eastAsia="Calibri" w:cs="Calibri"/>
                <w:b/>
                <w:b/>
                <w:color w:val="000000"/>
                <w:sz w:val="20"/>
                <w:szCs w:val="20"/>
                <w:lang w:eastAsia="el-GR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0"/>
                <w:szCs w:val="20"/>
                <w:lang w:eastAsia="el-GR"/>
              </w:rPr>
              <w:t>ΑΣ-ΠΑ-ΑΓΡ</w:t>
            </w:r>
          </w:p>
          <w:p>
            <w:pPr>
              <w:pStyle w:val="Normal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eastAsia="Calibri" w:cs="Tahoma" w:ascii="Calibri" w:hAnsi="Calibri"/>
                <w:b/>
                <w:color w:val="0070C0"/>
                <w:sz w:val="20"/>
                <w:szCs w:val="20"/>
                <w:lang w:eastAsia="el-GR"/>
              </w:rPr>
              <w:t>ΥΠΟΛΕΙΜΜΑΤΙΚΗ ΑΚΜΑΙΟΚΤΟΝΙΑ ΠΕΤΕΙΝΟΣ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eastAsia="Calibri" w:cs="Tahoma"/>
                <w:b/>
                <w:b/>
                <w:color w:val="0070C0"/>
                <w:sz w:val="20"/>
                <w:szCs w:val="20"/>
                <w:lang w:eastAsia="el-GR"/>
              </w:rPr>
            </w:pPr>
            <w:r>
              <w:rPr>
                <w:rFonts w:eastAsia="Calibri" w:cs="Tahoma" w:ascii="Calibri" w:hAnsi="Calibri"/>
                <w:b/>
                <w:color w:val="0070C0"/>
                <w:sz w:val="20"/>
                <w:szCs w:val="20"/>
                <w:lang w:eastAsia="el-GR"/>
              </w:rPr>
            </w:r>
          </w:p>
        </w:tc>
        <w:tc>
          <w:tcPr>
            <w:tcW w:w="2114" w:type="dxa"/>
            <w:tcBorders/>
            <w:shd w:color="auto" w:fill="auto" w:val="clear"/>
          </w:tcPr>
          <w:p>
            <w:pPr>
              <w:pStyle w:val="Normal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  <w:p>
            <w:pPr>
              <w:pStyle w:val="Normal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  <w:p>
            <w:pPr>
              <w:pStyle w:val="Normal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  <w:p>
            <w:pPr>
              <w:pStyle w:val="Normal"/>
              <w:spacing w:lineRule="auto" w:line="276"/>
              <w:rPr/>
            </w:pPr>
            <w:r>
              <w:rPr>
                <w:rFonts w:cs="Calibri" w:ascii="Calibri" w:hAnsi="Calibri"/>
                <w:sz w:val="18"/>
                <w:szCs w:val="18"/>
              </w:rPr>
              <w:t>--------------</w:t>
            </w:r>
          </w:p>
          <w:p>
            <w:pPr>
              <w:pStyle w:val="Normal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  <w:p>
            <w:pPr>
              <w:pStyle w:val="Normal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  <w:p>
            <w:pPr>
              <w:pStyle w:val="Normal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  <w:p>
            <w:pPr>
              <w:pStyle w:val="Normal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  <w:p>
            <w:pPr>
              <w:pStyle w:val="Normal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  <w:p>
            <w:pPr>
              <w:pStyle w:val="Normal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>
          <w:trHeight w:val="250" w:hRule="atLeast"/>
        </w:trPr>
        <w:tc>
          <w:tcPr>
            <w:tcW w:w="146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cs="Calibri" w:ascii="Calibri" w:hAnsi="Calibri"/>
                <w:sz w:val="20"/>
                <w:szCs w:val="20"/>
                <w:lang w:eastAsia="el-GR"/>
              </w:rPr>
              <w:t>4</w:t>
            </w:r>
            <w:r>
              <w:rPr>
                <w:rFonts w:cs="Calibri" w:ascii="Calibri" w:hAnsi="Calibri"/>
                <w:sz w:val="20"/>
                <w:szCs w:val="20"/>
                <w:vertAlign w:val="superscript"/>
                <w:lang w:eastAsia="el-GR"/>
              </w:rPr>
              <w:t>ο</w:t>
            </w:r>
            <w:r>
              <w:rPr>
                <w:rFonts w:cs="Calibri" w:ascii="Calibri" w:hAnsi="Calibri"/>
                <w:sz w:val="20"/>
                <w:szCs w:val="20"/>
                <w:lang w:eastAsia="el-GR"/>
              </w:rPr>
              <w:t xml:space="preserve"> ΣΥΝΕΡΓΕΙΟ</w:t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  <w:r>
              <w:rPr>
                <w:rFonts w:cs="Calibri" w:ascii="Calibri" w:hAnsi="Calibri"/>
                <w:sz w:val="20"/>
                <w:szCs w:val="20"/>
                <w:lang w:eastAsia="el-GR"/>
              </w:rPr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  <w:r>
              <w:rPr>
                <w:rFonts w:cs="Calibri" w:ascii="Calibri" w:hAnsi="Calibri"/>
                <w:sz w:val="20"/>
                <w:szCs w:val="20"/>
                <w:lang w:eastAsia="el-GR"/>
              </w:rPr>
            </w:r>
          </w:p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cs="Calibri" w:ascii="Calibri" w:hAnsi="Calibri"/>
                <w:sz w:val="20"/>
                <w:szCs w:val="20"/>
                <w:lang w:eastAsia="el-GR"/>
              </w:rPr>
              <w:t>ΑΗΝ 3690</w:t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  <w:sz w:val="18"/>
                <w:szCs w:val="18"/>
                <w:lang w:eastAsia="el-GR"/>
              </w:rPr>
            </w:pPr>
            <w:r>
              <w:rPr>
                <w:rFonts w:cs="Calibri" w:ascii="Calibri" w:hAnsi="Calibri"/>
                <w:sz w:val="18"/>
                <w:szCs w:val="18"/>
                <w:lang w:eastAsia="el-GR"/>
              </w:rPr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782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/>
            </w:pPr>
            <w:r>
              <w:rPr>
                <w:rFonts w:cs="Calibri" w:ascii="Calibri" w:hAnsi="Calibri"/>
                <w:sz w:val="18"/>
                <w:szCs w:val="18"/>
                <w:lang w:eastAsia="el-GR"/>
              </w:rPr>
              <w:t>ΔΕΙΜΑΤΟΛΗΨΙΕΣ -ΨΕΚΑΣΜΟΙ</w:t>
            </w:r>
          </w:p>
          <w:p>
            <w:pPr>
              <w:pStyle w:val="Normal"/>
              <w:widowControl w:val="false"/>
              <w:spacing w:lineRule="auto" w:line="276"/>
              <w:rPr/>
            </w:pPr>
            <w:r>
              <w:rPr>
                <w:rFonts w:cs="Calibri" w:ascii="Calibri" w:hAnsi="Calibri"/>
                <w:sz w:val="18"/>
                <w:szCs w:val="18"/>
                <w:lang w:eastAsia="el-GR"/>
              </w:rPr>
              <w:t>ΑΓΣ-ΦΣ-ΑΣ-ΠΑ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  <w:sz w:val="18"/>
                <w:szCs w:val="18"/>
                <w:lang w:eastAsia="el-GR"/>
              </w:rPr>
            </w:pPr>
            <w:r>
              <w:rPr>
                <w:rFonts w:cs="Calibri" w:ascii="Calibri" w:hAnsi="Calibri"/>
                <w:sz w:val="18"/>
                <w:szCs w:val="18"/>
                <w:lang w:eastAsia="el-GR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  <w:sz w:val="18"/>
                <w:szCs w:val="18"/>
                <w:lang w:eastAsia="el-GR"/>
              </w:rPr>
            </w:pPr>
            <w:r>
              <w:rPr>
                <w:rFonts w:cs="Calibri" w:ascii="Calibri" w:hAnsi="Calibri"/>
                <w:sz w:val="18"/>
                <w:szCs w:val="18"/>
                <w:lang w:eastAsia="el-GR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  <w:sz w:val="18"/>
                <w:szCs w:val="18"/>
                <w:lang w:eastAsia="el-GR"/>
              </w:rPr>
            </w:pPr>
            <w:r>
              <w:rPr>
                <w:rFonts w:cs="Calibri" w:ascii="Calibri" w:hAnsi="Calibri"/>
                <w:sz w:val="18"/>
                <w:szCs w:val="18"/>
                <w:lang w:eastAsia="el-GR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  <w:sz w:val="18"/>
                <w:szCs w:val="18"/>
                <w:lang w:eastAsia="el-GR"/>
              </w:rPr>
            </w:pPr>
            <w:r>
              <w:rPr>
                <w:rFonts w:cs="Calibri" w:ascii="Calibri" w:hAnsi="Calibri"/>
                <w:sz w:val="18"/>
                <w:szCs w:val="18"/>
                <w:lang w:eastAsia="el-GR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782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color w:val="000000"/>
                <w:sz w:val="18"/>
                <w:szCs w:val="18"/>
              </w:rPr>
              <w:t xml:space="preserve">ΕΝΤΟΣ ΠΟΛΗΣ 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color w:val="000000"/>
                <w:sz w:val="18"/>
                <w:szCs w:val="18"/>
              </w:rPr>
              <w:t xml:space="preserve">ΞΑΝΘΗΣ 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color w:val="000000"/>
                <w:sz w:val="20"/>
                <w:szCs w:val="20"/>
              </w:rPr>
              <w:t>ΑΣ-ΠΑ</w:t>
            </w:r>
          </w:p>
        </w:tc>
        <w:tc>
          <w:tcPr>
            <w:tcW w:w="2129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color w:val="2A6099"/>
              </w:rPr>
            </w:pPr>
            <w:r>
              <w:rPr>
                <w:rFonts w:cs="Calibri" w:ascii="Calibri" w:hAnsi="Calibri"/>
                <w:b/>
                <w:color w:val="2A6099"/>
                <w:sz w:val="18"/>
                <w:szCs w:val="18"/>
              </w:rPr>
              <w:t>ΥΠΟΛΕΙΜΜΑΤΙΚΗ ΑΚΜΑΙΟΚΤΟΝΙΑ ΣΟΥΝΙΟ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color w:val="000000"/>
                <w:sz w:val="18"/>
                <w:szCs w:val="18"/>
              </w:rPr>
              <w:t xml:space="preserve">ΕΝΤΟΣ ΠΟΛΗΣ 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color w:val="000000"/>
                <w:sz w:val="18"/>
                <w:szCs w:val="18"/>
              </w:rPr>
              <w:t xml:space="preserve">ΞΑΝΘΗΣ 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color w:val="000000"/>
                <w:sz w:val="18"/>
                <w:szCs w:val="18"/>
              </w:rPr>
              <w:t>ΑΣ-ΠΑ</w:t>
            </w:r>
          </w:p>
        </w:tc>
        <w:tc>
          <w:tcPr>
            <w:tcW w:w="2217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color w:val="000000"/>
                <w:sz w:val="18"/>
                <w:szCs w:val="18"/>
              </w:rPr>
              <w:t xml:space="preserve">ΕΝΤΟΣ ΠΟΛΗΣ 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color w:val="000000"/>
                <w:sz w:val="18"/>
                <w:szCs w:val="18"/>
              </w:rPr>
              <w:t xml:space="preserve">ΞΑΝΘΗΣ 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eastAsia="Tahoma" w:cs="Calibri" w:ascii="Calibri" w:hAnsi="Calibri"/>
                <w:b/>
                <w:bCs/>
                <w:color w:val="000000"/>
                <w:sz w:val="18"/>
                <w:szCs w:val="18"/>
                <w:lang w:eastAsia="el-GR"/>
              </w:rPr>
              <w:t>ΑΣ-ΠΑ</w:t>
            </w:r>
          </w:p>
        </w:tc>
        <w:tc>
          <w:tcPr>
            <w:tcW w:w="2212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Calibri" w:hAnsi="Calibri" w:eastAsia="Tahoma" w:cs="Calibri"/>
                <w:b/>
                <w:b/>
                <w:bCs/>
                <w:color w:val="2A6099"/>
                <w:sz w:val="20"/>
                <w:szCs w:val="20"/>
                <w:lang w:eastAsia="el-GR"/>
              </w:rPr>
            </w:pPr>
            <w:r>
              <w:rPr>
                <w:rFonts w:eastAsia="Tahoma" w:cs="Calibri" w:ascii="Calibri" w:hAnsi="Calibri"/>
                <w:b/>
                <w:bCs/>
                <w:color w:val="2A6099"/>
                <w:sz w:val="20"/>
                <w:szCs w:val="20"/>
                <w:lang w:eastAsia="el-GR"/>
              </w:rPr>
              <w:t>ΥΠΟΛΕΙΜΜΑΤΙΚΗ  ΑΚΜΑΙΟΚΤΟΝΙΑ ΣΕΛΙΝΟ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Calibri" w:hAnsi="Calibri" w:eastAsia="Tahoma" w:cs="Calibri"/>
                <w:b/>
                <w:b/>
                <w:bCs/>
                <w:color w:val="2A6099"/>
                <w:sz w:val="20"/>
                <w:szCs w:val="20"/>
                <w:lang w:eastAsia="el-GR"/>
              </w:rPr>
            </w:pPr>
            <w:r>
              <w:rPr>
                <w:rFonts w:eastAsia="Tahoma" w:cs="Calibri" w:ascii="Calibri" w:hAnsi="Calibri"/>
                <w:b/>
                <w:bCs/>
                <w:color w:val="2A6099"/>
                <w:sz w:val="20"/>
                <w:szCs w:val="20"/>
                <w:lang w:eastAsia="el-GR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pacing w:lineRule="auto" w:line="276"/>
              <w:rPr/>
            </w:pPr>
            <w:r>
              <w:rPr>
                <w:rFonts w:eastAsia="Tahoma" w:cs="Calibri" w:ascii="Calibri" w:hAnsi="Calibri"/>
                <w:b/>
                <w:bCs/>
                <w:color w:val="2A6099"/>
                <w:sz w:val="20"/>
                <w:szCs w:val="20"/>
                <w:lang w:eastAsia="el-GR"/>
              </w:rPr>
              <w:t>ΥΠΟΛΕΙΜΜΑΤΙΚΗ ΑΚΜΑΙΟΚΤΟΝΙΑ ΠΟΛΥΣΙΤΟΣ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pacing w:lineRule="auto" w:line="276"/>
              <w:rPr>
                <w:rFonts w:ascii="Calibri" w:hAnsi="Calibri" w:eastAsia="Tahoma" w:cs="Calibri"/>
                <w:b/>
                <w:b/>
                <w:bCs/>
                <w:color w:val="2A6099"/>
                <w:sz w:val="20"/>
                <w:szCs w:val="20"/>
                <w:lang w:eastAsia="el-GR"/>
              </w:rPr>
            </w:pPr>
            <w:r>
              <w:rPr>
                <w:rFonts w:eastAsia="Tahoma" w:cs="Calibri" w:ascii="Calibri" w:hAnsi="Calibri"/>
                <w:b/>
                <w:bCs/>
                <w:color w:val="2A6099"/>
                <w:sz w:val="20"/>
                <w:szCs w:val="20"/>
                <w:lang w:eastAsia="el-GR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eastAsia="Calibri" w:cs="Calibri" w:ascii="Calibri" w:hAnsi="Calibri"/>
                <w:color w:val="000000"/>
                <w:sz w:val="20"/>
                <w:szCs w:val="20"/>
                <w:lang w:eastAsia="el-GR"/>
              </w:rPr>
              <w:t>ΠΟΛΥΣΙΤΟΣ</w:t>
            </w:r>
            <w:r>
              <w:rPr>
                <w:rFonts w:eastAsia="Calibri" w:cs="Calibri" w:ascii="Calibri" w:hAnsi="Calibri"/>
                <w:sz w:val="20"/>
                <w:szCs w:val="20"/>
                <w:lang w:eastAsia="el-GR"/>
              </w:rPr>
              <w:t xml:space="preserve"> ΙΑΣ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eastAsia="Calibri" w:cs="Calibri" w:ascii="Calibri" w:hAnsi="Calibri"/>
                <w:b/>
                <w:sz w:val="20"/>
                <w:szCs w:val="20"/>
                <w:lang w:eastAsia="el-GR"/>
              </w:rPr>
              <w:t>ΑΣ-ΠΑ-ΑΓΣ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eastAsia="Calibri" w:cs="Calibri"/>
                <w:b/>
                <w:b/>
                <w:bCs/>
                <w:color w:val="2A6099"/>
                <w:sz w:val="20"/>
                <w:szCs w:val="20"/>
                <w:lang w:eastAsia="el-GR"/>
              </w:rPr>
            </w:pPr>
            <w:r>
              <w:rPr>
                <w:rFonts w:eastAsia="Calibri" w:cs="Calibri" w:ascii="Calibri" w:hAnsi="Calibri"/>
                <w:b/>
                <w:bCs/>
                <w:color w:val="2A6099"/>
                <w:sz w:val="20"/>
                <w:szCs w:val="20"/>
                <w:lang w:eastAsia="el-GR"/>
              </w:rPr>
            </w:r>
          </w:p>
        </w:tc>
        <w:tc>
          <w:tcPr>
            <w:tcW w:w="2404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eastAsia="Tahoma" w:cs="Calibri" w:ascii="Calibri" w:hAnsi="Calibri"/>
                <w:b/>
                <w:bCs/>
                <w:color w:val="2A6099"/>
                <w:sz w:val="20"/>
                <w:szCs w:val="20"/>
                <w:lang w:eastAsia="el-GR"/>
              </w:rPr>
              <w:t>ΥΠΟΛΕΙΜΜΑΤΙΚΗ  ΑΚΜΑΙΟΚΤΟΝΙΑ ΜΥΡΩΔΑΤΟ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eastAsia="Tahoma" w:cs="Calibri"/>
                <w:b/>
                <w:b/>
                <w:bCs/>
                <w:color w:val="2A6099"/>
                <w:sz w:val="20"/>
                <w:szCs w:val="20"/>
                <w:lang w:eastAsia="el-GR"/>
              </w:rPr>
            </w:pPr>
            <w:r>
              <w:rPr>
                <w:rFonts w:eastAsia="Tahoma" w:cs="Calibri" w:ascii="Calibri" w:hAnsi="Calibri"/>
                <w:b/>
                <w:bCs/>
                <w:color w:val="2A6099"/>
                <w:sz w:val="20"/>
                <w:szCs w:val="20"/>
                <w:lang w:eastAsia="el-GR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eastAsia="Calibri" w:cs="Tahoma" w:ascii="Calibri" w:hAnsi="Calibri"/>
                <w:color w:val="000000"/>
                <w:sz w:val="20"/>
                <w:szCs w:val="20"/>
                <w:lang w:eastAsia="el-GR"/>
              </w:rPr>
              <w:t>ΜΥΡΩΔΑΤΟ</w:t>
            </w:r>
            <w:r>
              <w:rPr>
                <w:rFonts w:eastAsia="Calibri" w:cs="Calibri" w:ascii="Calibri" w:hAnsi="Calibri"/>
                <w:color w:val="000000"/>
                <w:sz w:val="20"/>
                <w:szCs w:val="20"/>
                <w:lang w:eastAsia="el-GR"/>
              </w:rPr>
              <w:t xml:space="preserve"> ΙΑΣ (ΙΔΙΩΤΙΚΑ  ΑΠΟΧΕΤΕΥΤΙΚΑ   ΣΥΣΤΗΜΑΤΑ</w:t>
            </w:r>
            <w:bookmarkStart w:id="2" w:name="__DdeLink__414_29717976951"/>
            <w:r>
              <w:rPr>
                <w:rFonts w:eastAsia="Calibri" w:cs="Calibri" w:ascii="Calibri" w:hAnsi="Calibri"/>
                <w:color w:val="000000"/>
                <w:sz w:val="20"/>
                <w:szCs w:val="20"/>
                <w:lang w:eastAsia="el-GR"/>
              </w:rPr>
              <w:t xml:space="preserve">) </w:t>
            </w:r>
            <w:bookmarkEnd w:id="2"/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eastAsia="Calibri" w:cs="Tahoma"/>
                <w:color w:val="000000"/>
                <w:sz w:val="20"/>
                <w:szCs w:val="20"/>
                <w:lang w:eastAsia="el-GR"/>
              </w:rPr>
            </w:pPr>
            <w:r>
              <w:rPr>
                <w:rFonts w:eastAsia="Calibri" w:cs="Tahoma" w:ascii="Calibri" w:hAnsi="Calibri"/>
                <w:color w:val="000000"/>
                <w:sz w:val="20"/>
                <w:szCs w:val="20"/>
                <w:lang w:eastAsia="el-GR"/>
              </w:rPr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cs="Calibri"/>
                <w:b/>
                <w:b/>
                <w:color w:val="000000"/>
                <w:sz w:val="20"/>
                <w:szCs w:val="20"/>
                <w:lang w:eastAsia="el-GR"/>
              </w:rPr>
            </w:pPr>
            <w:r>
              <w:rPr>
                <w:rFonts w:cs="Calibri" w:ascii="Calibri" w:hAnsi="Calibri"/>
                <w:b/>
                <w:color w:val="000000"/>
                <w:sz w:val="20"/>
                <w:szCs w:val="20"/>
                <w:lang w:eastAsia="el-GR"/>
              </w:rPr>
              <w:t>ΑΣ–ΠΑ-ΑΓΣ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cs="Calibri"/>
                <w:color w:val="000000"/>
                <w:sz w:val="20"/>
                <w:szCs w:val="20"/>
                <w:lang w:eastAsia="el-GR"/>
              </w:rPr>
            </w:pPr>
            <w:r>
              <w:rPr>
                <w:rFonts w:cs="Calibri" w:ascii="Calibri" w:hAnsi="Calibri"/>
                <w:color w:val="000000"/>
                <w:sz w:val="20"/>
                <w:szCs w:val="20"/>
                <w:lang w:eastAsia="el-GR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eastAsia="Tahoma" w:cs="Calibri"/>
                <w:b/>
                <w:b/>
                <w:color w:val="0070C0"/>
                <w:sz w:val="20"/>
                <w:szCs w:val="20"/>
                <w:lang w:eastAsia="el-GR"/>
              </w:rPr>
            </w:pPr>
            <w:r>
              <w:rPr>
                <w:rFonts w:eastAsia="Tahoma" w:cs="Calibri" w:ascii="Calibri" w:hAnsi="Calibri"/>
                <w:b/>
                <w:color w:val="0070C0"/>
                <w:sz w:val="20"/>
                <w:szCs w:val="20"/>
                <w:lang w:eastAsia="el-GR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eastAsia="Calibri" w:cs="Tahoma"/>
                <w:b/>
                <w:b/>
                <w:color w:val="0070C0"/>
                <w:sz w:val="20"/>
                <w:szCs w:val="20"/>
                <w:lang w:eastAsia="el-GR"/>
              </w:rPr>
            </w:pPr>
            <w:r>
              <w:rPr>
                <w:rFonts w:eastAsia="Calibri" w:cs="Tahoma" w:ascii="Calibri" w:hAnsi="Calibri"/>
                <w:b/>
                <w:color w:val="0070C0"/>
                <w:sz w:val="20"/>
                <w:szCs w:val="20"/>
                <w:lang w:eastAsia="el-GR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eastAsia="Tahoma" w:cs="Calibri"/>
                <w:b/>
                <w:b/>
                <w:color w:val="0070C0"/>
                <w:sz w:val="20"/>
                <w:szCs w:val="20"/>
                <w:lang w:eastAsia="el-GR"/>
              </w:rPr>
            </w:pPr>
            <w:r>
              <w:rPr>
                <w:rFonts w:eastAsia="Tahoma" w:cs="Calibri" w:ascii="Calibri" w:hAnsi="Calibri"/>
                <w:b/>
                <w:color w:val="0070C0"/>
                <w:sz w:val="20"/>
                <w:szCs w:val="20"/>
                <w:lang w:eastAsia="el-GR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eastAsia="Tahoma" w:cs="Calibri"/>
                <w:b/>
                <w:b/>
                <w:color w:val="0070C0"/>
                <w:sz w:val="20"/>
                <w:szCs w:val="20"/>
                <w:lang w:eastAsia="el-GR"/>
              </w:rPr>
            </w:pPr>
            <w:r>
              <w:rPr>
                <w:rFonts w:eastAsia="Tahoma" w:cs="Calibri" w:ascii="Calibri" w:hAnsi="Calibri"/>
                <w:b/>
                <w:color w:val="0070C0"/>
                <w:sz w:val="20"/>
                <w:szCs w:val="20"/>
                <w:lang w:eastAsia="el-GR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eastAsia="Tahoma" w:cs="Calibri"/>
                <w:b/>
                <w:b/>
                <w:color w:val="0070C0"/>
                <w:sz w:val="20"/>
                <w:szCs w:val="20"/>
                <w:lang w:eastAsia="el-GR"/>
              </w:rPr>
            </w:pPr>
            <w:r>
              <w:rPr>
                <w:rFonts w:eastAsia="Tahoma" w:cs="Calibri" w:ascii="Calibri" w:hAnsi="Calibri"/>
                <w:b/>
                <w:color w:val="0070C0"/>
                <w:sz w:val="20"/>
                <w:szCs w:val="20"/>
                <w:lang w:eastAsia="el-GR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/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Calibri" w:hAnsi="Calibri" w:eastAsia="Tahoma" w:cs="Calibri"/>
                <w:b/>
                <w:b/>
                <w:color w:val="000000"/>
                <w:sz w:val="20"/>
                <w:szCs w:val="20"/>
                <w:lang w:eastAsia="el-GR"/>
              </w:rPr>
            </w:pPr>
            <w:r>
              <w:rPr>
                <w:rFonts w:eastAsia="Tahoma" w:cs="Calibri" w:ascii="Calibri" w:hAnsi="Calibri"/>
                <w:b/>
                <w:color w:val="000000"/>
                <w:sz w:val="20"/>
                <w:szCs w:val="20"/>
                <w:lang w:eastAsia="el-GR"/>
              </w:rPr>
            </w:r>
          </w:p>
        </w:tc>
        <w:tc>
          <w:tcPr>
            <w:tcW w:w="2114" w:type="dxa"/>
            <w:tcBorders/>
            <w:shd w:color="auto" w:fill="auto" w:val="clear"/>
          </w:tcPr>
          <w:p>
            <w:pPr>
              <w:pStyle w:val="Normal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pacing w:lineRule="auto" w:line="276"/>
              <w:rPr>
                <w:rFonts w:ascii="Calibri" w:hAnsi="Calibri" w:eastAsia="Tahoma" w:cs="Calibri"/>
                <w:b/>
                <w:b/>
                <w:bCs/>
                <w:color w:val="2A6099"/>
                <w:sz w:val="20"/>
                <w:szCs w:val="20"/>
                <w:lang w:eastAsia="el-GR"/>
              </w:rPr>
            </w:pPr>
            <w:r>
              <w:rPr>
                <w:rFonts w:eastAsia="Tahoma" w:cs="Calibri" w:ascii="Calibri" w:hAnsi="Calibri"/>
                <w:b/>
                <w:bCs/>
                <w:color w:val="2A6099"/>
                <w:sz w:val="20"/>
                <w:szCs w:val="20"/>
                <w:lang w:eastAsia="el-GR"/>
              </w:rPr>
            </w:r>
          </w:p>
          <w:p>
            <w:pPr>
              <w:pStyle w:val="Normal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  <w:p>
            <w:pPr>
              <w:pStyle w:val="Normal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  <w:p>
            <w:pPr>
              <w:pStyle w:val="Normal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  <w:p>
            <w:pPr>
              <w:pStyle w:val="Normal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  <w:p>
            <w:pPr>
              <w:pStyle w:val="Normal"/>
              <w:spacing w:lineRule="auto" w:line="276"/>
              <w:rPr/>
            </w:pPr>
            <w:r>
              <w:rPr>
                <w:rFonts w:cs="Calibri" w:ascii="Calibri" w:hAnsi="Calibri"/>
                <w:sz w:val="18"/>
                <w:szCs w:val="18"/>
              </w:rPr>
              <w:t>--------------</w:t>
            </w:r>
          </w:p>
          <w:p>
            <w:pPr>
              <w:pStyle w:val="Normal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  <w:p>
            <w:pPr>
              <w:pStyle w:val="Normal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  <w:p>
            <w:pPr>
              <w:pStyle w:val="Normal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  <w:p>
            <w:pPr>
              <w:pStyle w:val="Normal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  <w:p>
            <w:pPr>
              <w:pStyle w:val="Normal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  <w:p>
            <w:pPr>
              <w:pStyle w:val="Normal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>
          <w:trHeight w:val="133" w:hRule="atLeast"/>
        </w:trPr>
        <w:tc>
          <w:tcPr>
            <w:tcW w:w="146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rFonts w:cs="Calibri" w:ascii="Calibri" w:hAnsi="Calibri"/>
                <w:b/>
                <w:sz w:val="18"/>
                <w:szCs w:val="18"/>
                <w:lang w:eastAsia="el-GR"/>
              </w:rPr>
              <w:t>ΣΥΝΕΡΓΕΙΟ</w:t>
            </w:r>
          </w:p>
        </w:tc>
        <w:tc>
          <w:tcPr>
            <w:tcW w:w="1782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sz w:val="18"/>
                <w:szCs w:val="18"/>
                <w:lang w:eastAsia="el-GR"/>
              </w:rPr>
              <w:t>ΑΡΜΟΔΙΟΤΗΤΕΣ</w:t>
            </w:r>
          </w:p>
        </w:tc>
        <w:tc>
          <w:tcPr>
            <w:tcW w:w="1782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ΔΕΥΤΕΡΑ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sz w:val="18"/>
                <w:szCs w:val="18"/>
              </w:rPr>
              <w:t>21</w:t>
            </w:r>
            <w:r>
              <w:rPr>
                <w:rFonts w:cs="Calibri" w:ascii="Calibri" w:hAnsi="Calibri"/>
                <w:b/>
                <w:sz w:val="18"/>
                <w:szCs w:val="18"/>
              </w:rPr>
              <w:t>.0</w:t>
            </w:r>
            <w:r>
              <w:rPr>
                <w:rFonts w:cs="Calibri" w:ascii="Calibri" w:hAnsi="Calibri"/>
                <w:b/>
                <w:sz w:val="18"/>
                <w:szCs w:val="18"/>
                <w:lang w:val="en-US"/>
              </w:rPr>
              <w:t>9</w:t>
            </w:r>
            <w:r>
              <w:rPr>
                <w:rFonts w:cs="Calibri" w:ascii="Calibri" w:hAnsi="Calibri"/>
                <w:b/>
                <w:sz w:val="18"/>
                <w:szCs w:val="18"/>
              </w:rPr>
              <w:t>.2026</w:t>
            </w:r>
          </w:p>
        </w:tc>
        <w:tc>
          <w:tcPr>
            <w:tcW w:w="2129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sz w:val="18"/>
                <w:szCs w:val="18"/>
              </w:rPr>
              <w:t>ΤΡΙΤΗ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sz w:val="18"/>
                <w:szCs w:val="18"/>
                <w:lang w:val="en-US"/>
              </w:rPr>
              <w:t>22</w:t>
            </w:r>
            <w:r>
              <w:rPr>
                <w:rFonts w:cs="Calibri" w:ascii="Calibri" w:hAnsi="Calibri"/>
                <w:b/>
                <w:sz w:val="18"/>
                <w:szCs w:val="18"/>
                <w:lang w:val="en-US"/>
              </w:rPr>
              <w:t>.09</w:t>
            </w:r>
            <w:r>
              <w:rPr>
                <w:rFonts w:cs="Calibri" w:ascii="Calibri" w:hAnsi="Calibri"/>
                <w:b/>
                <w:sz w:val="18"/>
                <w:szCs w:val="18"/>
              </w:rPr>
              <w:t>.2026</w:t>
            </w:r>
          </w:p>
        </w:tc>
        <w:tc>
          <w:tcPr>
            <w:tcW w:w="2217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sz w:val="18"/>
                <w:szCs w:val="18"/>
              </w:rPr>
              <w:t>ΤΕΤΑΡΤΗ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sz w:val="18"/>
                <w:szCs w:val="18"/>
                <w:lang w:val="en-US"/>
              </w:rPr>
              <w:t>23</w:t>
            </w:r>
            <w:r>
              <w:rPr>
                <w:rFonts w:cs="Calibri" w:ascii="Calibri" w:hAnsi="Calibri"/>
                <w:b/>
                <w:sz w:val="18"/>
                <w:szCs w:val="18"/>
                <w:lang w:val="en-US"/>
              </w:rPr>
              <w:t>.09.2026</w:t>
            </w:r>
          </w:p>
        </w:tc>
        <w:tc>
          <w:tcPr>
            <w:tcW w:w="2212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pacing w:lineRule="auto" w:line="276"/>
              <w:rPr/>
            </w:pPr>
            <w:r>
              <w:rPr>
                <w:rFonts w:cs="Calibri" w:ascii="Calibri" w:hAnsi="Calibri"/>
                <w:b/>
                <w:sz w:val="18"/>
                <w:szCs w:val="18"/>
                <w:lang w:eastAsia="el-GR"/>
              </w:rPr>
              <w:t>ΠΕΜΠΤΗ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pacing w:lineRule="auto" w:line="276"/>
              <w:rPr/>
            </w:pPr>
            <w:r>
              <w:rPr>
                <w:rFonts w:cs="Calibri" w:ascii="Calibri" w:hAnsi="Calibri"/>
                <w:b/>
                <w:sz w:val="18"/>
                <w:szCs w:val="18"/>
                <w:lang w:val="en-US" w:eastAsia="el-GR"/>
              </w:rPr>
              <w:t>24</w:t>
            </w:r>
            <w:r>
              <w:rPr>
                <w:rFonts w:cs="Calibri" w:ascii="Calibri" w:hAnsi="Calibri"/>
                <w:b/>
                <w:sz w:val="18"/>
                <w:szCs w:val="18"/>
                <w:lang w:val="en-US" w:eastAsia="el-GR"/>
              </w:rPr>
              <w:t>.09.2026</w:t>
            </w:r>
          </w:p>
        </w:tc>
        <w:tc>
          <w:tcPr>
            <w:tcW w:w="2404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pacing w:lineRule="auto" w:line="276"/>
              <w:rPr/>
            </w:pPr>
            <w:r>
              <w:rPr>
                <w:rFonts w:cs="Calibri" w:ascii="Calibri" w:hAnsi="Calibri"/>
                <w:b/>
                <w:sz w:val="18"/>
                <w:szCs w:val="18"/>
                <w:lang w:eastAsia="el-GR"/>
              </w:rPr>
              <w:t>ΠΑΡΑΣΚΕΥΉ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pacing w:lineRule="auto" w:line="276"/>
              <w:rPr/>
            </w:pPr>
            <w:r>
              <w:rPr>
                <w:rFonts w:cs="Calibri" w:ascii="Calibri" w:hAnsi="Calibri"/>
                <w:b/>
                <w:sz w:val="18"/>
                <w:szCs w:val="18"/>
                <w:lang w:val="en-US" w:eastAsia="el-GR"/>
              </w:rPr>
              <w:t>25</w:t>
            </w:r>
            <w:r>
              <w:rPr>
                <w:rFonts w:cs="Calibri" w:ascii="Calibri" w:hAnsi="Calibri"/>
                <w:b/>
                <w:sz w:val="18"/>
                <w:szCs w:val="18"/>
                <w:lang w:eastAsia="el-GR"/>
              </w:rPr>
              <w:t>.09.2026</w:t>
            </w:r>
          </w:p>
        </w:tc>
        <w:tc>
          <w:tcPr>
            <w:tcW w:w="2114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sz w:val="18"/>
                <w:szCs w:val="18"/>
                <w:lang w:eastAsia="el-GR"/>
              </w:rPr>
              <w:t>ΣΑΒΒΑΤΟ</w:t>
            </w:r>
          </w:p>
          <w:p>
            <w:pPr>
              <w:pStyle w:val="Normal"/>
              <w:widowControl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sz w:val="18"/>
                <w:szCs w:val="18"/>
                <w:lang w:val="en-US" w:eastAsia="el-GR"/>
              </w:rPr>
              <w:t>26</w:t>
            </w:r>
            <w:r>
              <w:rPr>
                <w:rFonts w:cs="Calibri" w:ascii="Calibri" w:hAnsi="Calibri"/>
                <w:b/>
                <w:sz w:val="18"/>
                <w:szCs w:val="18"/>
                <w:lang w:eastAsia="el-GR"/>
              </w:rPr>
              <w:t>.09.2026</w:t>
            </w:r>
          </w:p>
        </w:tc>
      </w:tr>
      <w:tr>
        <w:trPr>
          <w:trHeight w:val="133" w:hRule="atLeast"/>
        </w:trPr>
        <w:tc>
          <w:tcPr>
            <w:tcW w:w="146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  <w:r>
              <w:rPr>
                <w:rFonts w:cs="Calibri" w:ascii="Calibri" w:hAnsi="Calibri"/>
                <w:sz w:val="20"/>
                <w:szCs w:val="20"/>
                <w:lang w:eastAsia="el-GR"/>
              </w:rPr>
            </w:r>
          </w:p>
          <w:p>
            <w:pPr>
              <w:pStyle w:val="Normal"/>
              <w:widowControl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sz w:val="20"/>
                <w:szCs w:val="20"/>
              </w:rPr>
              <w:t xml:space="preserve">5ο ΣΥΝΕΡΓΕΙΟ </w:t>
            </w:r>
          </w:p>
          <w:p>
            <w:pPr>
              <w:pStyle w:val="Normal"/>
              <w:widowControl w:val="false"/>
              <w:spacing w:lineRule="auto" w:line="276"/>
              <w:rPr/>
            </w:pPr>
            <w:r>
              <w:rPr>
                <w:rFonts w:cs="Calibri" w:ascii="Calibri" w:hAnsi="Calibri"/>
                <w:sz w:val="20"/>
                <w:szCs w:val="20"/>
                <w:lang w:eastAsia="el-GR"/>
              </w:rPr>
              <w:t>ΑΗΑ  2912</w:t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  <w:r>
              <w:rPr>
                <w:rFonts w:cs="Calibri" w:ascii="Calibri" w:hAnsi="Calibri"/>
                <w:sz w:val="20"/>
                <w:szCs w:val="20"/>
                <w:lang w:eastAsia="el-GR"/>
              </w:rPr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  <w:r>
              <w:rPr>
                <w:rFonts w:cs="Calibri" w:ascii="Calibri" w:hAnsi="Calibri"/>
                <w:sz w:val="20"/>
                <w:szCs w:val="20"/>
                <w:lang w:eastAsia="el-GR"/>
              </w:rPr>
            </w:r>
          </w:p>
        </w:tc>
        <w:tc>
          <w:tcPr>
            <w:tcW w:w="1782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/>
            </w:pPr>
            <w:r>
              <w:rPr>
                <w:rFonts w:cs="Calibri" w:ascii="Calibri" w:hAnsi="Calibri"/>
                <w:sz w:val="18"/>
                <w:szCs w:val="18"/>
                <w:lang w:eastAsia="el-GR"/>
              </w:rPr>
              <w:t>ΔΕΙΜΑΤΟΛΗΨΙΕΣ -ΨΕΚΑΣΜΟΙ</w:t>
            </w:r>
          </w:p>
          <w:p>
            <w:pPr>
              <w:pStyle w:val="Normal"/>
              <w:widowControl w:val="false"/>
              <w:spacing w:lineRule="auto" w:line="276"/>
              <w:rPr/>
            </w:pPr>
            <w:r>
              <w:rPr>
                <w:rFonts w:cs="Calibri" w:ascii="Calibri" w:hAnsi="Calibri"/>
                <w:sz w:val="18"/>
                <w:szCs w:val="18"/>
                <w:lang w:eastAsia="el-GR"/>
              </w:rPr>
              <w:t>ΑΓΣ-ΦΣ-ΑΣ-ΠΑ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  <w:sz w:val="18"/>
                <w:szCs w:val="18"/>
                <w:lang w:eastAsia="el-GR"/>
              </w:rPr>
            </w:pPr>
            <w:r>
              <w:rPr>
                <w:rFonts w:cs="Calibri" w:ascii="Calibri" w:hAnsi="Calibri"/>
                <w:sz w:val="18"/>
                <w:szCs w:val="18"/>
                <w:lang w:eastAsia="el-GR"/>
              </w:rPr>
            </w:r>
          </w:p>
        </w:tc>
        <w:tc>
          <w:tcPr>
            <w:tcW w:w="1782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color w:val="000000"/>
                <w:sz w:val="18"/>
                <w:szCs w:val="18"/>
              </w:rPr>
              <w:t xml:space="preserve">ΕΝΤΟΣ ΠΟΛΗΣ 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color w:val="000000"/>
                <w:sz w:val="18"/>
                <w:szCs w:val="18"/>
              </w:rPr>
              <w:t xml:space="preserve">ΞΑΝΘΗΣ 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color w:val="000000"/>
                <w:sz w:val="20"/>
                <w:szCs w:val="20"/>
              </w:rPr>
              <w:t>ΑΣ-ΠΑ</w:t>
            </w:r>
          </w:p>
        </w:tc>
        <w:tc>
          <w:tcPr>
            <w:tcW w:w="2129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color w:val="000000"/>
                <w:sz w:val="18"/>
                <w:szCs w:val="18"/>
              </w:rPr>
              <w:t xml:space="preserve">ΕΝΤΟΣ ΠΟΛΗΣ 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color w:val="000000"/>
                <w:sz w:val="18"/>
                <w:szCs w:val="18"/>
              </w:rPr>
              <w:t xml:space="preserve">ΞΑΝΘΗΣ 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"/>
              <w:spacing w:lineRule="auto" w:line="276"/>
              <w:rPr/>
            </w:pPr>
            <w:bookmarkStart w:id="3" w:name="__DdeLink__411_2194361811"/>
            <w:r>
              <w:rPr>
                <w:rFonts w:cs="Calibri" w:ascii="Calibri" w:hAnsi="Calibri"/>
                <w:color w:val="000000"/>
                <w:sz w:val="20"/>
                <w:szCs w:val="20"/>
              </w:rPr>
              <w:t>ΑΣ-ΠΑ</w:t>
            </w:r>
            <w:bookmarkEnd w:id="3"/>
          </w:p>
        </w:tc>
        <w:tc>
          <w:tcPr>
            <w:tcW w:w="2217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color w:val="000000"/>
                <w:sz w:val="18"/>
                <w:szCs w:val="18"/>
              </w:rPr>
              <w:t xml:space="preserve">ΕΝΤΟΣ ΠΟΛΗΣ 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color w:val="000000"/>
                <w:sz w:val="18"/>
                <w:szCs w:val="18"/>
              </w:rPr>
              <w:t xml:space="preserve">ΞΑΝΘΗΣ 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cs="Calibri"/>
                <w:b/>
                <w:b/>
                <w:color w:val="000000"/>
                <w:sz w:val="18"/>
                <w:szCs w:val="18"/>
              </w:rPr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cs="Calibri" w:ascii="Calibri" w:hAnsi="Calibri"/>
                <w:color w:val="000000"/>
                <w:sz w:val="20"/>
                <w:szCs w:val="20"/>
              </w:rPr>
              <w:t>ΑΣ-ΠΑ</w:t>
            </w:r>
          </w:p>
        </w:tc>
        <w:tc>
          <w:tcPr>
            <w:tcW w:w="2212" w:type="dxa"/>
            <w:tcBorders/>
            <w:shd w:color="auto" w:fill="auto" w:val="clear"/>
          </w:tcPr>
          <w:p>
            <w:pPr>
              <w:pStyle w:val="Normal"/>
              <w:spacing w:lineRule="auto" w:line="276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ΜΕΛΙΣΣΑ  ΙΑΣ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color w:val="000000"/>
                <w:sz w:val="20"/>
                <w:szCs w:val="20"/>
                <w:lang w:eastAsia="el-GR"/>
              </w:rPr>
              <w:t>(ΑΠΟΧΕΤΕΥΤΙΚΑ ΣΥΣΤΗΜΑΤΑ)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color w:val="000000"/>
                <w:sz w:val="20"/>
                <w:szCs w:val="20"/>
                <w:lang w:eastAsia="el-GR"/>
              </w:rPr>
              <w:t>ΑΣ-ΠΑ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cs="Calibri"/>
                <w:color w:val="000000"/>
                <w:sz w:val="20"/>
                <w:szCs w:val="20"/>
                <w:lang w:eastAsia="el-GR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2404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color w:val="000000"/>
                <w:sz w:val="20"/>
                <w:szCs w:val="20"/>
                <w:lang w:eastAsia="el-GR"/>
              </w:rPr>
              <w:t xml:space="preserve">ΑΚΑΡΠΟ ΙΑΣ </w:t>
            </w:r>
            <w:r>
              <w:rPr>
                <w:rFonts w:cs="Calibri" w:ascii="Calibri" w:hAnsi="Calibri"/>
                <w:sz w:val="20"/>
                <w:szCs w:val="20"/>
                <w:lang w:eastAsia="el-GR"/>
              </w:rPr>
              <w:t>(ΙΔΙΩΤΙΚΑ  ΑΠΟΧΕΤΕΥΤΙΚΑ ΣΥΣΤΗΜΑΤΑ)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/>
            </w:pPr>
            <w:r>
              <w:rPr>
                <w:rFonts w:cs="Calibri" w:ascii="Calibri" w:hAnsi="Calibri"/>
                <w:color w:val="000000"/>
                <w:sz w:val="20"/>
                <w:szCs w:val="20"/>
              </w:rPr>
              <w:t>ΑΣ-ΠΑ</w:t>
            </w:r>
          </w:p>
        </w:tc>
        <w:tc>
          <w:tcPr>
            <w:tcW w:w="2114" w:type="dxa"/>
            <w:tcBorders/>
            <w:shd w:color="auto" w:fill="auto" w:val="clear"/>
          </w:tcPr>
          <w:p>
            <w:pPr>
              <w:pStyle w:val="Normal"/>
              <w:spacing w:lineRule="auto" w:line="276"/>
              <w:rPr>
                <w:rFonts w:ascii="Calibri" w:hAnsi="Calibri" w:cs="Calibri"/>
                <w:sz w:val="20"/>
                <w:szCs w:val="20"/>
              </w:rPr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  <w:p>
            <w:pPr>
              <w:pStyle w:val="Normal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  <w:p>
            <w:pPr>
              <w:pStyle w:val="Normal"/>
              <w:spacing w:lineRule="auto" w:line="276"/>
              <w:rPr/>
            </w:pPr>
            <w:r>
              <w:rPr>
                <w:rFonts w:cs="Calibri" w:ascii="Calibri" w:hAnsi="Calibri"/>
                <w:sz w:val="18"/>
                <w:szCs w:val="18"/>
              </w:rPr>
              <w:t>--------------</w:t>
            </w:r>
          </w:p>
          <w:p>
            <w:pPr>
              <w:pStyle w:val="Normal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  <w:p>
            <w:pPr>
              <w:pStyle w:val="Normal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>
          <w:trHeight w:val="1852" w:hRule="atLeast"/>
        </w:trPr>
        <w:tc>
          <w:tcPr>
            <w:tcW w:w="146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76"/>
              <w:rPr/>
            </w:pPr>
            <w:r>
              <w:rPr>
                <w:rFonts w:cs="Calibri" w:ascii="Calibri" w:hAnsi="Calibri"/>
                <w:b/>
                <w:sz w:val="20"/>
                <w:szCs w:val="20"/>
              </w:rPr>
              <w:t xml:space="preserve">6ο ΣΥΝΕΡΓΕΙΟ 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76"/>
              <w:rPr/>
            </w:pPr>
            <w:r>
              <w:rPr>
                <w:rFonts w:cs="Calibri" w:ascii="Calibri" w:hAnsi="Calibri"/>
                <w:sz w:val="18"/>
                <w:szCs w:val="18"/>
              </w:rPr>
              <w:t xml:space="preserve">ΥΠΕΥΘΥΝΟΣ ΕΠΙΣΤΗΜΟΝΑΣ     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782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ΔΕΙΓΜΑΤΟΛΗΨΙΕΣ/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 xml:space="preserve">ΧΑΡΤΟΓΡΑΦΗΣΗ ΕΣΤΙΩΝ </w:t>
            </w:r>
          </w:p>
          <w:p>
            <w:pPr>
              <w:pStyle w:val="Normal"/>
              <w:widowControl w:val="false"/>
              <w:spacing w:lineRule="auto" w:line="276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ΕΛΕΓΧΟΣ ΣΥΝΕΡΓΕΙΩΝ</w:t>
            </w:r>
          </w:p>
        </w:tc>
        <w:tc>
          <w:tcPr>
            <w:tcW w:w="1782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ΔΕΙΓΜΑΤΟΛΗΨΙΕΣ/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 xml:space="preserve">ΧΑΡΤΟΓΡΑΦΗΣΗ ΕΣΤΙΩΝ </w:t>
            </w:r>
          </w:p>
          <w:p>
            <w:pPr>
              <w:pStyle w:val="Normal"/>
              <w:widowControl w:val="false"/>
              <w:spacing w:lineRule="auto" w:line="276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ΕΛΕΓΧΟΣ ΣΥΝΕΡΓΕΙΩΝ</w:t>
            </w:r>
          </w:p>
        </w:tc>
        <w:tc>
          <w:tcPr>
            <w:tcW w:w="212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ΔΕΙΓΜΑΤΟΛΗΨΙΕΣ/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 xml:space="preserve">ΧΑΡΤΟΓΡΑΦΗΣΗ ΕΣΤΙΩΝ 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ΕΛΕΓΧΟΣ ΣΥΝΕΡΓΕΙΩΝ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25" w:leader="none"/>
              </w:tabs>
              <w:snapToGrid w:val="false"/>
              <w:spacing w:lineRule="auto" w:line="276"/>
              <w:rPr/>
            </w:pPr>
            <w:r>
              <w:rPr/>
            </w:r>
          </w:p>
        </w:tc>
        <w:tc>
          <w:tcPr>
            <w:tcW w:w="2217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ΔΕΙΓΜΑΤΟΛΗΨΙΕΣ/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 xml:space="preserve">ΧΑΡΤΟΓΡΑΦΗΣΗ ΕΣΤΙΩΝ 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ΕΛΕΓΧΟΣ ΣΥΝΕΡΓΕΙΩΝ</w:t>
            </w:r>
          </w:p>
          <w:p>
            <w:pPr>
              <w:pStyle w:val="Normal"/>
              <w:widowControl w:val="false"/>
              <w:spacing w:lineRule="auto" w:line="276"/>
              <w:rPr/>
            </w:pPr>
            <w:r>
              <w:rPr/>
            </w:r>
          </w:p>
        </w:tc>
        <w:tc>
          <w:tcPr>
            <w:tcW w:w="2212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ΔΕΙΓΜΑΤΟΛΗΨΙΕΣ/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 xml:space="preserve">ΧΑΡΤΟΓΡΑΦΗΣΗ ΕΣΤΙΩΝ </w:t>
            </w:r>
          </w:p>
          <w:p>
            <w:pPr>
              <w:pStyle w:val="Normal"/>
              <w:widowControl w:val="false"/>
              <w:spacing w:lineRule="auto" w:line="276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ΕΛΕΓΧΟΣ ΣΥΝΕΡΓΕΙΩΝ</w:t>
            </w:r>
          </w:p>
        </w:tc>
        <w:tc>
          <w:tcPr>
            <w:tcW w:w="2404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ΔΕΙΓΜΑΤΟΛΗΨΙΕΣ/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 xml:space="preserve">ΧΑΡΤΟΓΡΑΦΗΣΗ ΕΣΤΙΩΝ </w:t>
            </w:r>
          </w:p>
          <w:p>
            <w:pPr>
              <w:pStyle w:val="Normal"/>
              <w:widowControl w:val="false"/>
              <w:spacing w:lineRule="auto" w:line="276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ΕΛΕΓΧΟΣ ΣΥΝΕΡΓΕΙΩΝ</w:t>
            </w:r>
          </w:p>
        </w:tc>
        <w:tc>
          <w:tcPr>
            <w:tcW w:w="2114" w:type="dxa"/>
            <w:tcBorders/>
            <w:shd w:color="auto" w:fill="auto" w:val="clear"/>
          </w:tcPr>
          <w:p>
            <w:pPr>
              <w:pStyle w:val="Normal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  <w:p>
            <w:pPr>
              <w:pStyle w:val="Normal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  <w:p>
            <w:pPr>
              <w:pStyle w:val="Normal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  <w:p>
            <w:pPr>
              <w:pStyle w:val="Normal"/>
              <w:spacing w:lineRule="auto" w:line="276"/>
              <w:rPr/>
            </w:pPr>
            <w:r>
              <w:rPr>
                <w:rFonts w:cs="Calibri" w:ascii="Calibri" w:hAnsi="Calibri"/>
                <w:sz w:val="18"/>
                <w:szCs w:val="18"/>
              </w:rPr>
              <w:t>--------------</w:t>
            </w:r>
          </w:p>
          <w:p>
            <w:pPr>
              <w:pStyle w:val="Normal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  <w:p>
            <w:pPr>
              <w:pStyle w:val="Normal"/>
              <w:spacing w:lineRule="auto" w:line="27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</w:tbl>
    <w:p>
      <w:pPr>
        <w:pStyle w:val="Normal"/>
        <w:rPr>
          <w:rFonts w:ascii="Tahoma" w:hAnsi="Tahoma" w:cs="Tahoma"/>
          <w:b/>
          <w:b/>
          <w:sz w:val="22"/>
          <w:szCs w:val="22"/>
          <w:lang w:eastAsia="el-GR"/>
        </w:rPr>
      </w:pPr>
      <w:r>
        <w:rPr>
          <w:rFonts w:cs="Tahoma" w:ascii="Tahoma" w:hAnsi="Tahoma"/>
          <w:b/>
          <w:sz w:val="22"/>
          <w:szCs w:val="22"/>
          <w:lang w:eastAsia="el-GR"/>
        </w:rPr>
      </w:r>
    </w:p>
    <w:p>
      <w:pPr>
        <w:pStyle w:val="Normal"/>
        <w:rPr/>
      </w:pPr>
      <w:r>
        <w:rPr>
          <w:rFonts w:cs="Tahoma" w:ascii="Tahoma" w:hAnsi="Tahoma"/>
          <w:b/>
          <w:sz w:val="22"/>
          <w:szCs w:val="22"/>
          <w:lang w:eastAsia="el-GR"/>
        </w:rPr>
        <w:t>ΣΗΜΕΙΩΣΗ:</w:t>
      </w:r>
      <w:r>
        <w:rPr>
          <w:rFonts w:cs="Tahoma" w:ascii="Tahoma" w:hAnsi="Tahoma"/>
          <w:sz w:val="22"/>
          <w:szCs w:val="22"/>
          <w:lang w:eastAsia="el-GR"/>
        </w:rPr>
        <w:t xml:space="preserve"> Το πρόγραμμα ενδέχεται να τροποποιηθεί ανάλογα με τα αποτελέσματα των δειγματοληψιών ή των καιρικών συνθηκών.</w:t>
      </w:r>
    </w:p>
    <w:p>
      <w:pPr>
        <w:pStyle w:val="Normal"/>
        <w:rPr>
          <w:rFonts w:ascii="Tahoma" w:hAnsi="Tahoma" w:cs="Tahoma"/>
          <w:sz w:val="22"/>
          <w:szCs w:val="22"/>
          <w:lang w:eastAsia="el-GR"/>
        </w:rPr>
      </w:pPr>
      <w:r>
        <w:rPr>
          <w:rFonts w:cs="Tahoma" w:ascii="Tahoma" w:hAnsi="Tahoma"/>
          <w:sz w:val="22"/>
          <w:szCs w:val="22"/>
          <w:lang w:eastAsia="el-GR"/>
        </w:rPr>
        <w:t xml:space="preserve">*(ΑΣ) Αστικό Σύστημα, (ΠΑ) Περιαστικό Σύστημα (ΑΓΣ) Αγροτικό Σύστημα  (ΦΣ) Φυσικό Σύστημα  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ΥΠΕΥΘΥΝΗ  Π.Ε. ΞΑΝΘΗΣ : ΑΔΑΜΑΚΗ ΜΑΡΙΝΑ  (</w:t>
      </w:r>
      <w:bookmarkStart w:id="4" w:name="_Hlk137237210"/>
      <w:r>
        <w:rPr/>
        <w:t xml:space="preserve">ΤΗΛΕΦΩΝΟ ΕΠΙΚΟΙΝΩΝΙΑΣ : </w:t>
      </w:r>
      <w:bookmarkEnd w:id="4"/>
      <w:r>
        <w:rPr/>
        <w:t>6941688732)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Footer"/>
        <w:jc w:val="center"/>
        <w:rPr/>
      </w:pPr>
      <w:r>
        <w:rPr/>
        <w:tab/>
      </w:r>
    </w:p>
    <w:sectPr>
      <w:footerReference w:type="default" r:id="rId2"/>
      <w:type w:val="nextPage"/>
      <w:pgSz w:orient="landscape" w:w="16838" w:h="11906"/>
      <w:pgMar w:left="533" w:right="533" w:header="0" w:top="255" w:footer="709" w:bottom="766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a1"/>
    <w:family w:val="roman"/>
    <w:pitch w:val="variable"/>
  </w:font>
  <w:font w:name="Calibri">
    <w:charset w:val="a1"/>
    <w:family w:val="roman"/>
    <w:pitch w:val="variable"/>
  </w:font>
  <w:font w:name="Tahoma">
    <w:charset w:val="a1"/>
    <w:family w:val="roman"/>
    <w:pitch w:val="variable"/>
  </w:font>
  <w:font w:name="OpenSymbol">
    <w:altName w:val="Arial Unicode MS"/>
    <w:charset w:val="02"/>
    <w:family w:val="auto"/>
    <w:pitch w:val="default"/>
  </w:font>
  <w:font w:name="Arial">
    <w:charset w:val="a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</w:r>
  </w:p>
  <w:p>
    <w:pPr>
      <w:pStyle w:val="Footer"/>
      <w:jc w:val="center"/>
      <w:rPr>
        <w:b/>
        <w:b/>
      </w:rPr>
    </w:pPr>
    <w:r>
      <w:rPr>
        <w:b/>
        <w:lang w:val="en-US"/>
      </w:rPr>
      <w:t>NOVAGREENA</w:t>
    </w:r>
    <w:r>
      <w:rPr>
        <w:b/>
      </w:rPr>
      <w:t>.</w:t>
    </w:r>
    <w:r>
      <w:rPr>
        <w:b/>
        <w:lang w:val="en-US"/>
      </w:rPr>
      <w:t>E</w:t>
    </w:r>
    <w:r>
      <w:rPr>
        <w:b/>
        <w:sz w:val="16"/>
        <w:szCs w:val="16"/>
      </w:rPr>
      <w:t>10</w:t>
    </w:r>
    <w:r>
      <w:rPr>
        <w:b/>
        <w:sz w:val="16"/>
        <w:szCs w:val="16"/>
        <w:vertAlign w:val="superscript"/>
      </w:rPr>
      <w:t>Ο</w:t>
    </w:r>
    <w:r>
      <w:rPr>
        <w:b/>
        <w:sz w:val="16"/>
        <w:szCs w:val="16"/>
      </w:rPr>
      <w:t xml:space="preserve"> ΧΛΜ ΠΑΛ. Ε.Ο.  ΓΙΑΝΝΙΤΣΩΝ- ΕΔΕΣΣΗΣ (ΠΑΛΑΙΦΥΤΟ)       ΥΠΟ/ΜΑ: ΔΙΑΣΤΑΥΡΩΣΗ ΓΑΛΑΤΑΔΩΝ -ΓΙΑΝΝΙΤΣΑ</w:t>
    </w:r>
  </w:p>
  <w:p>
    <w:pPr>
      <w:pStyle w:val="Normal"/>
      <w:tabs>
        <w:tab w:val="clear" w:pos="720"/>
        <w:tab w:val="left" w:pos="2064" w:leader="none"/>
      </w:tabs>
      <w:rPr>
        <w:b/>
        <w:b/>
      </w:rPr>
    </w:pPr>
    <w:r>
      <w:rPr>
        <w:b/>
      </w:rPr>
      <w:drawing>
        <wp:anchor behindDoc="1" distT="0" distB="0" distL="0" distR="0" simplePos="0" locked="0" layoutInCell="1" allowOverlap="1" relativeHeight="4">
          <wp:simplePos x="0" y="0"/>
          <wp:positionH relativeFrom="margin">
            <wp:posOffset>302895</wp:posOffset>
          </wp:positionH>
          <wp:positionV relativeFrom="paragraph">
            <wp:posOffset>-342265</wp:posOffset>
          </wp:positionV>
          <wp:extent cx="1006475" cy="541655"/>
          <wp:effectExtent l="0" t="0" r="0" b="0"/>
          <wp:wrapNone/>
          <wp:docPr id="1" name="Εικόνα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Εικόνα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06475" cy="5416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Footer"/>
      <w:rPr>
        <w:b/>
        <w:b/>
      </w:rPr>
    </w:pPr>
    <w:r>
      <w:rPr>
        <w:b/>
      </w:rPr>
    </w:r>
  </w:p>
</w:ftr>
</file>

<file path=word/settings.xml><?xml version="1.0" encoding="utf-8"?>
<w:settings xmlns:w="http://schemas.openxmlformats.org/wordprocessingml/2006/main">
  <w:zoom w:percent="100"/>
  <w:defaultTabStop w:val="720"/>
  <w:autoHyphenation w:val="false"/>
  <w:compat/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l-GR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21c4b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zh-CN" w:val="el-G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har" w:customStyle="1">
    <w:name w:val="Υποσέλιδο Char"/>
    <w:basedOn w:val="DefaultParagraphFont"/>
    <w:link w:val="Footer"/>
    <w:uiPriority w:val="99"/>
    <w:qFormat/>
    <w:rsid w:val="00521c4b"/>
    <w:rPr>
      <w:rFonts w:ascii="Times New Roman" w:hAnsi="Times New Roman" w:eastAsia="Times New Roman" w:cs="Times New Roman"/>
      <w:sz w:val="24"/>
      <w:szCs w:val="24"/>
    </w:rPr>
  </w:style>
  <w:style w:type="character" w:styleId="Char1" w:customStyle="1">
    <w:name w:val="Κείμενο πλαισίου Char1"/>
    <w:basedOn w:val="DefaultParagraphFont"/>
    <w:link w:val="a3"/>
    <w:uiPriority w:val="99"/>
    <w:semiHidden/>
    <w:qFormat/>
    <w:rsid w:val="002b7575"/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styleId="Char2" w:customStyle="1">
    <w:name w:val="Κείμενο πλαισίου Char"/>
    <w:basedOn w:val="DefaultParagraphFont"/>
    <w:uiPriority w:val="99"/>
    <w:semiHidden/>
    <w:qFormat/>
    <w:rsid w:val="002b7575"/>
    <w:rPr>
      <w:rFonts w:ascii="Tahoma" w:hAnsi="Tahoma" w:eastAsia="Times New Roman" w:cs="Tahoma"/>
      <w:sz w:val="16"/>
      <w:szCs w:val="16"/>
      <w:lang w:eastAsia="zh-CN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 w:customStyle="1">
    <w:name w:val="Heading"/>
    <w:basedOn w:val="Normal"/>
    <w:next w:val="TextBody"/>
    <w:qFormat/>
    <w:rsid w:val="00f1329a"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extBody">
    <w:name w:val="Body Text"/>
    <w:basedOn w:val="Normal"/>
    <w:rsid w:val="00f1329a"/>
    <w:pPr>
      <w:spacing w:lineRule="auto" w:line="276" w:before="0" w:after="140"/>
    </w:pPr>
    <w:rPr/>
  </w:style>
  <w:style w:type="paragraph" w:styleId="List">
    <w:name w:val="List"/>
    <w:basedOn w:val="TextBody"/>
    <w:rsid w:val="00f1329a"/>
    <w:pPr/>
    <w:rPr>
      <w:rFonts w:cs="Arial"/>
    </w:rPr>
  </w:style>
  <w:style w:type="paragraph" w:styleId="Caption" w:customStyle="1">
    <w:name w:val="Caption"/>
    <w:basedOn w:val="Normal"/>
    <w:qFormat/>
    <w:rsid w:val="00f1329a"/>
    <w:pPr>
      <w:suppressLineNumbers/>
      <w:spacing w:before="120" w:after="120"/>
    </w:pPr>
    <w:rPr>
      <w:rFonts w:cs="Arial"/>
      <w:i/>
      <w:iCs/>
    </w:rPr>
  </w:style>
  <w:style w:type="paragraph" w:styleId="Index" w:customStyle="1">
    <w:name w:val="Index"/>
    <w:basedOn w:val="Normal"/>
    <w:qFormat/>
    <w:rsid w:val="00f1329a"/>
    <w:pPr>
      <w:suppressLineNumbers/>
    </w:pPr>
    <w:rPr>
      <w:rFonts w:cs="Arial"/>
    </w:rPr>
  </w:style>
  <w:style w:type="paragraph" w:styleId="Footer" w:customStyle="1">
    <w:name w:val="Footer"/>
    <w:basedOn w:val="Normal"/>
    <w:link w:val="Char"/>
    <w:uiPriority w:val="99"/>
    <w:unhideWhenUsed/>
    <w:rsid w:val="00521c4b"/>
    <w:pPr>
      <w:tabs>
        <w:tab w:val="clear" w:pos="720"/>
        <w:tab w:val="center" w:pos="4153" w:leader="none"/>
        <w:tab w:val="right" w:pos="8306" w:leader="none"/>
      </w:tabs>
      <w:suppressAutoHyphens w:val="false"/>
    </w:pPr>
    <w:rPr>
      <w:lang w:eastAsia="en-US"/>
    </w:rPr>
  </w:style>
  <w:style w:type="paragraph" w:styleId="Header" w:customStyle="1">
    <w:name w:val="Header"/>
    <w:basedOn w:val="Normal"/>
    <w:uiPriority w:val="99"/>
    <w:semiHidden/>
    <w:unhideWhenUsed/>
    <w:rsid w:val="002b7575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BalloonText">
    <w:name w:val="Balloon Text"/>
    <w:basedOn w:val="Normal"/>
    <w:link w:val="Char1"/>
    <w:uiPriority w:val="99"/>
    <w:semiHidden/>
    <w:unhideWhenUsed/>
    <w:qFormat/>
    <w:rsid w:val="002b7575"/>
    <w:pPr/>
    <w:rPr>
      <w:rFonts w:ascii="Tahoma" w:hAnsi="Tahoma" w:cs="Tahoma"/>
      <w:sz w:val="16"/>
      <w:szCs w:val="16"/>
    </w:rPr>
  </w:style>
  <w:style w:type="paragraph" w:styleId="TableContents" w:customStyle="1">
    <w:name w:val="Table Contents"/>
    <w:basedOn w:val="Normal"/>
    <w:qFormat/>
    <w:rsid w:val="00ea26ae"/>
    <w:pPr>
      <w:suppressLineNumbers/>
    </w:pPr>
    <w:rPr/>
  </w:style>
  <w:style w:type="paragraph" w:styleId="TableHeading" w:customStyle="1">
    <w:name w:val="Table Heading"/>
    <w:basedOn w:val="TableContents"/>
    <w:qFormat/>
    <w:rsid w:val="00ea26ae"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521c4b"/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Application>Trio_Office/6.2.8.2$Windows_x86 LibreOffice_project/</Application>
  <Pages>3</Pages>
  <Words>395</Words>
  <Characters>3271</Characters>
  <CharactersWithSpaces>3566</CharactersWithSpaces>
  <Paragraphs>185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2026-09-17T12:29:00Z</dcterms:created>
  <dc:creator>Χρήστης των Windows</dc:creator>
  <dc:description/>
  <dc:language>el-GR</dc:language>
  <cp:lastModifiedBy/>
  <cp:lastPrinted>2026-09-10T04:28:00Z</cp:lastPrinted>
  <dcterms:modified xsi:type="dcterms:W3CDTF">2026-09-18T15:41:29Z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