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FA513" w14:textId="178B6D0E" w:rsidR="00611DB7" w:rsidRDefault="00611DB7" w:rsidP="00D6571C">
      <w:pPr>
        <w:pStyle w:val="a7"/>
        <w:rPr>
          <w:rFonts w:eastAsia="Times New Roman"/>
          <w:lang w:val="el-GR" w:eastAsia="ar-SA" w:bidi="ar-SA"/>
        </w:rPr>
      </w:pPr>
      <w:r>
        <w:rPr>
          <w:rFonts w:eastAsia="Times New Roman"/>
          <w:noProof/>
          <w:lang w:val="el-GR" w:eastAsia="ar-SA" w:bidi="ar-SA"/>
        </w:rPr>
        <w:drawing>
          <wp:inline distT="0" distB="0" distL="0" distR="0" wp14:anchorId="5AE37D8A" wp14:editId="6453ED99">
            <wp:extent cx="904875" cy="723900"/>
            <wp:effectExtent l="0" t="0" r="0" b="0"/>
            <wp:docPr id="1719894281" name="Εικόνα 1" descr="Εικόνα που περιέχει σκίτσο/σχέδιο, κύκλος, σύμβολο, σχεδίαση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Εικόνα που περιέχει σκίτσο/σχέδιο, κύκλος, σύμβολο, σχεδίαση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2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AE731" w14:textId="6B693CD5" w:rsidR="00611DB7" w:rsidRDefault="00611DB7" w:rsidP="00611DB7">
      <w:pPr>
        <w:snapToGrid w:val="0"/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ΕΛΛΗΝΙΚΗ ΔΗΜΟΚΡΑΤΙΑ </w:t>
      </w:r>
    </w:p>
    <w:p w14:paraId="440439C9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ΠΕΡΙΦΕΡΕΙΑ ΑΝΑΤΟΛΙΚΗΣ ΜΑΚΕΔΟΝΙΑΣ ΚΑΙ ΘΡΑΚΗΣ </w:t>
      </w:r>
    </w:p>
    <w:p w14:paraId="7129BEF1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>ΑΥΤ. Δ/ΝΣΗ ΠΟΛΙΤΙΚΗΣ ΠΡΟΣΤΑΣΙΑΣ</w:t>
      </w:r>
    </w:p>
    <w:p w14:paraId="698F051B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ΤΜΗΜΑ ΠΟΛΙΤΙΚΗΣ ΠΡΟΣΤΑΣΙΑΣ ΠΕ ΕΒΡΟΥ </w:t>
      </w:r>
    </w:p>
    <w:p w14:paraId="483D94BE" w14:textId="77777777" w:rsidR="00611DB7" w:rsidRDefault="00611DB7" w:rsidP="00611DB7">
      <w:pP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338A2A06" w14:textId="77777777" w:rsidR="00611DB7" w:rsidRDefault="00611D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66E71666" w14:textId="0FD56175" w:rsidR="00B107B7" w:rsidRPr="00311E43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</w:t>
      </w:r>
      <w:r w:rsidR="00841D5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51656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ΤΡΙΤΗ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51656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30</w:t>
      </w:r>
      <w:r w:rsidR="007442E8" w:rsidRPr="007442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-06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57D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</w:p>
    <w:p w14:paraId="4A534742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21AE6205" w14:textId="44F87999" w:rsidR="00611DB7" w:rsidRDefault="00745504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5264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51656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30</w:t>
      </w:r>
      <w:r w:rsidR="007442E8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-06-</w:t>
      </w:r>
      <w:r w:rsidR="003B7CFF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202</w:t>
      </w:r>
      <w:r w:rsidR="00545453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5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="003B7CFF"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 w:rsidR="00D04A40" w:rsidRPr="00C941FD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3B7CFF" w:rsidRPr="00C941FD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EA1D07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proofErr w:type="spellStart"/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Σουφλίου</w:t>
      </w:r>
      <w:proofErr w:type="spellEnd"/>
      <w:r w:rsid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, 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και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Διδυμοτεί</w:t>
      </w:r>
      <w:r w:rsid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χο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υ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. </w:t>
      </w:r>
    </w:p>
    <w:p w14:paraId="41314FCA" w14:textId="57683462" w:rsidR="00611DB7" w:rsidRPr="00D04A40" w:rsidRDefault="00611DB7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</w:p>
    <w:p w14:paraId="641B1F05" w14:textId="094E03FE" w:rsidR="00FD7C52" w:rsidRDefault="0051656F" w:rsidP="00FD7C52">
      <w:pPr>
        <w:pStyle w:val="Web"/>
        <w:shd w:val="clear" w:color="auto" w:fill="FFFFFF"/>
        <w:spacing w:before="0" w:beforeAutospacing="0"/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</w:rPr>
      </w:pPr>
      <w:r>
        <w:rPr>
          <w:noProof/>
        </w:rPr>
        <w:drawing>
          <wp:inline distT="0" distB="0" distL="0" distR="0" wp14:anchorId="10FBE7CB" wp14:editId="174BF209">
            <wp:extent cx="5274310" cy="5537263"/>
            <wp:effectExtent l="0" t="0" r="2540" b="6350"/>
            <wp:docPr id="1" name="Εικόνα 1" descr="30/06/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0/06/202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4A9B2" w14:textId="69F05DF2" w:rsidR="00FD7C52" w:rsidRPr="008140CF" w:rsidRDefault="00745504" w:rsidP="00FD7C52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</w:rPr>
        <w:t xml:space="preserve"> </w:t>
      </w:r>
      <w:r w:rsidR="00FD7C52" w:rsidRPr="008140CF">
        <w:rPr>
          <w:rFonts w:ascii="Calibri" w:hAnsi="Calibri" w:cs="Calibri"/>
          <w:color w:val="1D1C1D"/>
          <w:sz w:val="22"/>
          <w:szCs w:val="22"/>
          <w:shd w:val="clear" w:color="auto" w:fill="FFFFFF"/>
        </w:rPr>
        <w:t>Παρακαλούνται οι</w:t>
      </w:r>
      <w:r w:rsidR="00FD7C52" w:rsidRPr="008140C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πολίτες να είναι ιδιαίτερα προσεκτικοί και να αποφεύγουν ενέργειες στην ύπαιθρο που μπορούν να προκαλέσουν πυρκαγιά από αμέλεια, όπως το κάψιμο ξερών </w:t>
      </w:r>
      <w:r w:rsidR="00FD7C52" w:rsidRPr="008140C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lastRenderedPageBreak/>
        <w:t xml:space="preserve">χόρτων και κλαδιών ή υπολειμμάτων καθαρισμού, η χρήση μηχανημάτων που προκαλούν σπινθήρες όπως </w:t>
      </w:r>
      <w:proofErr w:type="spellStart"/>
      <w:r w:rsidR="00FD7C52" w:rsidRPr="008140C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δισκοπρίονα</w:t>
      </w:r>
      <w:proofErr w:type="spellEnd"/>
      <w:r w:rsidR="00FD7C52" w:rsidRPr="008140C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, συσκευές συγκόλλησης, η χρήση υπαίθριων ψησταριών, το κάπνισμα μελισσών, η ρίψη αναμμένων τσιγάρων κ.α. </w:t>
      </w:r>
    </w:p>
    <w:p w14:paraId="7AEE40A1" w14:textId="3BCD3818" w:rsidR="00611DB7" w:rsidRPr="00EF0A80" w:rsidRDefault="00FD7C52" w:rsidP="00EF0A80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Roboto" w:hAnsi="Roboto"/>
          <w:color w:val="212529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Σε περίπτωση που αντιληφθούν πυρκαγιά, παρακαλούνται να ειδοποιήσουν αμέσως την Πυροσβεστική Υπηρεσία στον αριθμό κλήσης 199.</w:t>
      </w:r>
    </w:p>
    <w:p w14:paraId="77E180A5" w14:textId="551379B6" w:rsidR="00A85AB1" w:rsidRDefault="00745504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’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106665/1230/20</w:t>
      </w:r>
      <w:r w:rsidR="00957DB7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04</w:t>
      </w:r>
      <w:r w:rsidR="00957DB7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-202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6</w:t>
      </w:r>
      <w:r w:rsidR="00957DB7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proofErr w:type="spellStart"/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</w:t>
      </w:r>
      <w:proofErr w:type="spellEnd"/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7442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ης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7442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</w:t>
      </w:r>
      <w:r w:rsidR="00EF0A80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7442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-06-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202</w:t>
      </w:r>
      <w:r w:rsidR="00957DB7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6</w:t>
      </w:r>
      <w:r w:rsidR="003B7CFF" w:rsidRPr="00957DB7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3B7CFF"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211139B2" w14:textId="39488ABB" w:rsidR="00A85AB1" w:rsidRPr="008140CF" w:rsidRDefault="001152E7" w:rsidP="00A85AB1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eastAsia="ar-SA" w:bidi="ar-SA"/>
        </w:rPr>
      </w:pPr>
      <w:r w:rsidRPr="001152E7">
        <w:rPr>
          <w:rFonts w:ascii="Calibri" w:hAnsi="Calibri"/>
          <w:b/>
          <w:sz w:val="22"/>
          <w:szCs w:val="22"/>
          <w:lang w:val="el-GR" w:eastAsia="ar-SA" w:bidi="ar-SA"/>
        </w:rPr>
        <w:t>Α</w:t>
      </w:r>
      <w:r w:rsidR="00A85AB1" w:rsidRPr="001152E7">
        <w:rPr>
          <w:rFonts w:ascii="Calibri" w:hAnsi="Calibri"/>
          <w:b/>
          <w:sz w:val="22"/>
          <w:szCs w:val="22"/>
          <w:lang w:val="el-GR" w:eastAsia="ar-SA" w:bidi="ar-SA"/>
        </w:rPr>
        <w:t xml:space="preserve">) 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="00A85AB1"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</w:t>
      </w:r>
      <w:r w:rsidR="008140CF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ΑΝΔΡΟΥ</w:t>
      </w:r>
      <w:r w:rsidR="00A85AB1"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ΠΟΛΗΣ</w:t>
      </w:r>
      <w:r w:rsidR="008140CF">
        <w:rPr>
          <w:rFonts w:ascii="Calibri" w:hAnsi="Calibri"/>
          <w:b/>
          <w:color w:val="auto"/>
          <w:sz w:val="22"/>
          <w:szCs w:val="22"/>
          <w:u w:val="single"/>
          <w:lang w:eastAsia="ar-SA" w:bidi="ar-SA"/>
        </w:rPr>
        <w:t>:</w:t>
      </w:r>
    </w:p>
    <w:p w14:paraId="07EE46EE" w14:textId="77777777" w:rsidR="008140CF" w:rsidRPr="007F7DD3" w:rsidRDefault="008140CF" w:rsidP="008140CF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έναντι Κ.Α.Α.Υ. Μάκρης</w:t>
      </w:r>
    </w:p>
    <w:p w14:paraId="093FE974" w14:textId="05623E3D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Χώρος αναψυχής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Συκορράχης</w:t>
      </w:r>
      <w:proofErr w:type="spellEnd"/>
    </w:p>
    <w:p w14:paraId="21E606A2" w14:textId="6C84E33A" w:rsidR="00DA5234" w:rsidRPr="0051656F" w:rsidRDefault="001152E7" w:rsidP="00813D17">
      <w:pPr>
        <w:spacing w:line="360" w:lineRule="auto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b/>
          <w:bCs/>
          <w:sz w:val="22"/>
          <w:szCs w:val="22"/>
          <w:lang w:val="el-GR" w:eastAsia="ar-SA" w:bidi="ar-SA"/>
        </w:rPr>
        <w:t>Β</w:t>
      </w:r>
      <w:r w:rsidR="00A85AB1" w:rsidRPr="001152E7">
        <w:rPr>
          <w:rFonts w:ascii="Calibri" w:hAnsi="Calibri"/>
          <w:b/>
          <w:sz w:val="22"/>
          <w:szCs w:val="22"/>
          <w:lang w:val="el-GR" w:eastAsia="ar-SA" w:bidi="ar-SA"/>
        </w:rPr>
        <w:t xml:space="preserve">) </w:t>
      </w:r>
      <w:r w:rsidR="00DA5234" w:rsidRPr="00813D17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ΠΕΡΙΟΧΗ ΔΑΣΑΡΧΕΙΟΥ ΔΙΔΥΜΟΤΕΙΧΟΥ</w:t>
      </w:r>
      <w:r w:rsidR="008140CF" w:rsidRPr="008140CF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:</w:t>
      </w:r>
    </w:p>
    <w:p w14:paraId="1099270F" w14:textId="5EC28AD2" w:rsidR="00DA5234" w:rsidRDefault="00DA5234" w:rsidP="00813D1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DF30C3">
        <w:rPr>
          <w:rFonts w:asciiTheme="minorHAnsi" w:eastAsiaTheme="minorHAnsi" w:hAnsiTheme="minorHAnsi" w:cs="Calibri-Bold"/>
          <w:b/>
          <w:bCs/>
          <w:color w:val="auto"/>
          <w:sz w:val="22"/>
          <w:szCs w:val="22"/>
          <w:lang w:val="el-GR" w:bidi="ar-SA"/>
        </w:rPr>
        <w:t xml:space="preserve">         </w:t>
      </w:r>
      <w:r>
        <w:rPr>
          <w:rFonts w:ascii="Calibri-Bold" w:eastAsiaTheme="minorHAnsi" w:hAnsi="Calibri-Bold" w:cs="Calibri-Bold"/>
          <w:b/>
          <w:bCs/>
          <w:color w:val="auto"/>
          <w:sz w:val="22"/>
          <w:szCs w:val="22"/>
          <w:lang w:val="el-GR" w:bidi="ar-SA"/>
        </w:rPr>
        <w:t xml:space="preserve">1. </w:t>
      </w:r>
      <w:r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 xml:space="preserve">Αναδασώσεις – Χώρος αναψυχής </w:t>
      </w:r>
      <w:r w:rsidR="008140CF"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«</w:t>
      </w:r>
      <w:proofErr w:type="spellStart"/>
      <w:r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Τσίγγλα</w:t>
      </w:r>
      <w:proofErr w:type="spellEnd"/>
      <w:r w:rsidR="008140CF"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»</w:t>
      </w:r>
    </w:p>
    <w:p w14:paraId="5E7C1262" w14:textId="77777777"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58DA32AF" w14:textId="189B24A1" w:rsidR="00A85AB1" w:rsidRDefault="0074550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="00A85AB1"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64002A04" w14:textId="77777777" w:rsidR="00EF0A80" w:rsidRPr="00A85AB1" w:rsidRDefault="00EF0A80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45D751CB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7069BA00" w14:textId="77777777" w:rsidR="00FE65F2" w:rsidRPr="00DA5234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 </w:t>
      </w:r>
      <w:r w:rsidR="00A525C0"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   </w:t>
      </w:r>
    </w:p>
    <w:p w14:paraId="2311895D" w14:textId="77777777" w:rsidR="00A525C0" w:rsidRPr="00A525C0" w:rsidRDefault="00A525C0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0BCB9463" w14:textId="1EC851A4" w:rsidR="00DB74D7" w:rsidRDefault="00DB74D7" w:rsidP="00DB74D7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Η απόφαση ισχύει έως ότου ο δείκτης επικινδυνότητας εκδήλωσης πυρκαγιάς πέσει στην κατηγορία δύο (2)</w:t>
      </w:r>
      <w:r w:rsidRPr="004A5FB4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.   </w:t>
      </w:r>
    </w:p>
    <w:p w14:paraId="08EA52AE" w14:textId="77777777" w:rsidR="00C0256E" w:rsidRDefault="00C0256E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72CF75E5" w14:textId="14F1522D"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1BEACC7A" w14:textId="77777777"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342FDAC5" w14:textId="77777777" w:rsidR="00957DB7" w:rsidRDefault="00957DB7" w:rsidP="00957DB7">
      <w:pPr>
        <w:rPr>
          <w:lang w:val="el-GR"/>
        </w:rPr>
      </w:pPr>
      <w:hyperlink r:id="rId9" w:history="1">
        <w:r w:rsidRPr="00553211">
          <w:rPr>
            <w:rStyle w:val="-"/>
          </w:rPr>
          <w:t>https</w:t>
        </w:r>
        <w:r w:rsidRPr="00553211">
          <w:rPr>
            <w:rStyle w:val="-"/>
            <w:lang w:val="el-GR"/>
          </w:rPr>
          <w:t>://</w:t>
        </w:r>
        <w:proofErr w:type="spellStart"/>
        <w:r w:rsidRPr="00553211">
          <w:rPr>
            <w:rStyle w:val="-"/>
          </w:rPr>
          <w:t>diavgeia</w:t>
        </w:r>
        <w:proofErr w:type="spellEnd"/>
        <w:r w:rsidRPr="00553211">
          <w:rPr>
            <w:rStyle w:val="-"/>
            <w:lang w:val="el-GR"/>
          </w:rPr>
          <w:t>.</w:t>
        </w:r>
        <w:r w:rsidRPr="00553211">
          <w:rPr>
            <w:rStyle w:val="-"/>
          </w:rPr>
          <w:t>gov</w:t>
        </w:r>
        <w:r w:rsidRPr="00553211">
          <w:rPr>
            <w:rStyle w:val="-"/>
            <w:lang w:val="el-GR"/>
          </w:rPr>
          <w:t>.</w:t>
        </w:r>
        <w:r w:rsidRPr="00553211">
          <w:rPr>
            <w:rStyle w:val="-"/>
          </w:rPr>
          <w:t>gr</w:t>
        </w:r>
        <w:r w:rsidRPr="00553211">
          <w:rPr>
            <w:rStyle w:val="-"/>
            <w:lang w:val="el-GR"/>
          </w:rPr>
          <w:t>/</w:t>
        </w:r>
        <w:r w:rsidRPr="00553211">
          <w:rPr>
            <w:rStyle w:val="-"/>
          </w:rPr>
          <w:t>doc</w:t>
        </w:r>
        <w:r w:rsidRPr="00553211">
          <w:rPr>
            <w:rStyle w:val="-"/>
            <w:lang w:val="el-GR"/>
          </w:rPr>
          <w:t>/6Υ187ΛΒ-Σ4Θ?</w:t>
        </w:r>
        <w:r w:rsidRPr="00553211">
          <w:rPr>
            <w:rStyle w:val="-"/>
          </w:rPr>
          <w:t>inline</w:t>
        </w:r>
        <w:r w:rsidRPr="00553211">
          <w:rPr>
            <w:rStyle w:val="-"/>
            <w:lang w:val="el-GR"/>
          </w:rPr>
          <w:t>=</w:t>
        </w:r>
        <w:r w:rsidRPr="00553211">
          <w:rPr>
            <w:rStyle w:val="-"/>
          </w:rPr>
          <w:t>true</w:t>
        </w:r>
      </w:hyperlink>
    </w:p>
    <w:p w14:paraId="49E43FBF" w14:textId="2F286B15" w:rsidR="00952D40" w:rsidRDefault="00952D40" w:rsidP="00952D40">
      <w:pPr>
        <w:rPr>
          <w:lang w:val="el-GR"/>
        </w:rPr>
      </w:pPr>
      <w:r>
        <w:rPr>
          <w:lang w:val="el-GR"/>
        </w:rPr>
        <w:t xml:space="preserve"> </w:t>
      </w: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p w14:paraId="19B32895" w14:textId="546E5063" w:rsidR="003B7CFF" w:rsidRDefault="00A85AB1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 </w:t>
      </w:r>
    </w:p>
    <w:p w14:paraId="0928A1D1" w14:textId="77777777" w:rsidR="00263197" w:rsidRPr="003B7CFF" w:rsidRDefault="00A85AB1">
      <w:pPr>
        <w:rPr>
          <w:lang w:val="el-GR"/>
        </w:rPr>
      </w:pP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sectPr w:rsidR="00263197" w:rsidRPr="003B7CFF" w:rsidSect="00AE4BF6">
      <w:head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DBEB0" w14:textId="77777777" w:rsidR="00B456EA" w:rsidRDefault="00B456EA" w:rsidP="001732B9">
      <w:r>
        <w:separator/>
      </w:r>
    </w:p>
  </w:endnote>
  <w:endnote w:type="continuationSeparator" w:id="0">
    <w:p w14:paraId="013B83EC" w14:textId="77777777" w:rsidR="00B456EA" w:rsidRDefault="00B456EA" w:rsidP="00173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-Bold">
    <w:altName w:val="Klee One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F2EF9" w14:textId="77777777" w:rsidR="00B456EA" w:rsidRDefault="00B456EA" w:rsidP="001732B9">
      <w:r>
        <w:separator/>
      </w:r>
    </w:p>
  </w:footnote>
  <w:footnote w:type="continuationSeparator" w:id="0">
    <w:p w14:paraId="7AA9D032" w14:textId="77777777" w:rsidR="00B456EA" w:rsidRDefault="00B456EA" w:rsidP="001732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B2CC7" w14:textId="64640037" w:rsidR="001732B9" w:rsidRDefault="001732B9" w:rsidP="001732B9">
    <w:pP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</w:pPr>
  </w:p>
  <w:p w14:paraId="23538442" w14:textId="77777777" w:rsidR="001732B9" w:rsidRPr="001732B9" w:rsidRDefault="001732B9">
    <w:pPr>
      <w:pStyle w:val="a4"/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830145680">
    <w:abstractNumId w:val="1"/>
  </w:num>
  <w:num w:numId="2" w16cid:durableId="1792283833">
    <w:abstractNumId w:val="0"/>
  </w:num>
  <w:num w:numId="3" w16cid:durableId="11705611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35D"/>
    <w:rsid w:val="00011812"/>
    <w:rsid w:val="000135E7"/>
    <w:rsid w:val="0002744C"/>
    <w:rsid w:val="000544A8"/>
    <w:rsid w:val="00074479"/>
    <w:rsid w:val="000A0A40"/>
    <w:rsid w:val="000D4E15"/>
    <w:rsid w:val="000E42EF"/>
    <w:rsid w:val="000F1123"/>
    <w:rsid w:val="001130FF"/>
    <w:rsid w:val="001152E7"/>
    <w:rsid w:val="0016020E"/>
    <w:rsid w:val="00163753"/>
    <w:rsid w:val="001732B9"/>
    <w:rsid w:val="001D3026"/>
    <w:rsid w:val="001E7772"/>
    <w:rsid w:val="00201229"/>
    <w:rsid w:val="0022451A"/>
    <w:rsid w:val="002338EC"/>
    <w:rsid w:val="002367D0"/>
    <w:rsid w:val="00256035"/>
    <w:rsid w:val="00263197"/>
    <w:rsid w:val="00295B9C"/>
    <w:rsid w:val="002C4BB5"/>
    <w:rsid w:val="002C7809"/>
    <w:rsid w:val="002D1D0E"/>
    <w:rsid w:val="002D1DA9"/>
    <w:rsid w:val="002D2808"/>
    <w:rsid w:val="002D372A"/>
    <w:rsid w:val="00311E43"/>
    <w:rsid w:val="00316F30"/>
    <w:rsid w:val="00345669"/>
    <w:rsid w:val="0035127E"/>
    <w:rsid w:val="00356D75"/>
    <w:rsid w:val="0038135D"/>
    <w:rsid w:val="003B71AE"/>
    <w:rsid w:val="003B7CFF"/>
    <w:rsid w:val="003C3B5F"/>
    <w:rsid w:val="003C7246"/>
    <w:rsid w:val="003F43AB"/>
    <w:rsid w:val="00432708"/>
    <w:rsid w:val="00486995"/>
    <w:rsid w:val="004A30B8"/>
    <w:rsid w:val="004A5FB4"/>
    <w:rsid w:val="004C54B8"/>
    <w:rsid w:val="004E0FDB"/>
    <w:rsid w:val="004F2487"/>
    <w:rsid w:val="0051656F"/>
    <w:rsid w:val="005264BD"/>
    <w:rsid w:val="00542327"/>
    <w:rsid w:val="00545453"/>
    <w:rsid w:val="0058136C"/>
    <w:rsid w:val="0059524A"/>
    <w:rsid w:val="005961E3"/>
    <w:rsid w:val="00597E42"/>
    <w:rsid w:val="005A5A7D"/>
    <w:rsid w:val="005A6CF9"/>
    <w:rsid w:val="005D7ED7"/>
    <w:rsid w:val="00611DB7"/>
    <w:rsid w:val="00612C44"/>
    <w:rsid w:val="006154F5"/>
    <w:rsid w:val="00617130"/>
    <w:rsid w:val="00626147"/>
    <w:rsid w:val="00637E89"/>
    <w:rsid w:val="00671C17"/>
    <w:rsid w:val="006B0933"/>
    <w:rsid w:val="007442E8"/>
    <w:rsid w:val="00744690"/>
    <w:rsid w:val="00745504"/>
    <w:rsid w:val="007754FF"/>
    <w:rsid w:val="007A467B"/>
    <w:rsid w:val="007A6D41"/>
    <w:rsid w:val="007E512C"/>
    <w:rsid w:val="007F1655"/>
    <w:rsid w:val="007F2C0A"/>
    <w:rsid w:val="00813D17"/>
    <w:rsid w:val="008140CF"/>
    <w:rsid w:val="00815BFE"/>
    <w:rsid w:val="00841D59"/>
    <w:rsid w:val="008718C6"/>
    <w:rsid w:val="00873816"/>
    <w:rsid w:val="00885E9D"/>
    <w:rsid w:val="008A289F"/>
    <w:rsid w:val="008B5955"/>
    <w:rsid w:val="008C389B"/>
    <w:rsid w:val="008E3FD0"/>
    <w:rsid w:val="008F088E"/>
    <w:rsid w:val="0092300F"/>
    <w:rsid w:val="00952D40"/>
    <w:rsid w:val="00957DB7"/>
    <w:rsid w:val="00974D73"/>
    <w:rsid w:val="00983EA3"/>
    <w:rsid w:val="0098706C"/>
    <w:rsid w:val="009A1879"/>
    <w:rsid w:val="009B4E80"/>
    <w:rsid w:val="009C4180"/>
    <w:rsid w:val="009D50FA"/>
    <w:rsid w:val="00A15F09"/>
    <w:rsid w:val="00A331CF"/>
    <w:rsid w:val="00A349B7"/>
    <w:rsid w:val="00A525C0"/>
    <w:rsid w:val="00A5632B"/>
    <w:rsid w:val="00A85AB1"/>
    <w:rsid w:val="00AE4BF6"/>
    <w:rsid w:val="00AF4FD0"/>
    <w:rsid w:val="00B107B7"/>
    <w:rsid w:val="00B12CDC"/>
    <w:rsid w:val="00B172D4"/>
    <w:rsid w:val="00B23064"/>
    <w:rsid w:val="00B43708"/>
    <w:rsid w:val="00B456EA"/>
    <w:rsid w:val="00B45E47"/>
    <w:rsid w:val="00B63A1B"/>
    <w:rsid w:val="00B659A0"/>
    <w:rsid w:val="00B8182F"/>
    <w:rsid w:val="00BA1FFB"/>
    <w:rsid w:val="00C0256E"/>
    <w:rsid w:val="00C165E5"/>
    <w:rsid w:val="00C941FD"/>
    <w:rsid w:val="00C94EDD"/>
    <w:rsid w:val="00C9653A"/>
    <w:rsid w:val="00D04A40"/>
    <w:rsid w:val="00D05387"/>
    <w:rsid w:val="00D568BF"/>
    <w:rsid w:val="00D6571C"/>
    <w:rsid w:val="00D856B5"/>
    <w:rsid w:val="00DA4275"/>
    <w:rsid w:val="00DA5234"/>
    <w:rsid w:val="00DB37AB"/>
    <w:rsid w:val="00DB74D7"/>
    <w:rsid w:val="00DC0A6D"/>
    <w:rsid w:val="00DD773A"/>
    <w:rsid w:val="00DF237A"/>
    <w:rsid w:val="00DF30C3"/>
    <w:rsid w:val="00DF56AE"/>
    <w:rsid w:val="00DF7AB5"/>
    <w:rsid w:val="00E00EA3"/>
    <w:rsid w:val="00E462B3"/>
    <w:rsid w:val="00E470EB"/>
    <w:rsid w:val="00E874AF"/>
    <w:rsid w:val="00E87977"/>
    <w:rsid w:val="00E93928"/>
    <w:rsid w:val="00EA1D07"/>
    <w:rsid w:val="00EB5A6E"/>
    <w:rsid w:val="00EE197B"/>
    <w:rsid w:val="00EF0A80"/>
    <w:rsid w:val="00F0502B"/>
    <w:rsid w:val="00F228C9"/>
    <w:rsid w:val="00F64218"/>
    <w:rsid w:val="00F8609C"/>
    <w:rsid w:val="00F869A7"/>
    <w:rsid w:val="00FB5B3A"/>
    <w:rsid w:val="00FD7C52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A42E6"/>
  <w15:docId w15:val="{A634390A-BDE6-470D-91A3-C910DE9F6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1732B9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1732B9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Char0"/>
    <w:uiPriority w:val="99"/>
    <w:unhideWhenUsed/>
    <w:rsid w:val="001732B9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1732B9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styleId="-0">
    <w:name w:val="FollowedHyperlink"/>
    <w:basedOn w:val="a0"/>
    <w:uiPriority w:val="99"/>
    <w:semiHidden/>
    <w:unhideWhenUsed/>
    <w:rsid w:val="00952D40"/>
    <w:rPr>
      <w:color w:val="954F72" w:themeColor="followedHyperlink"/>
      <w:u w:val="single"/>
    </w:rPr>
  </w:style>
  <w:style w:type="character" w:styleId="a6">
    <w:name w:val="Unresolved Mention"/>
    <w:basedOn w:val="a0"/>
    <w:uiPriority w:val="99"/>
    <w:semiHidden/>
    <w:unhideWhenUsed/>
    <w:rsid w:val="00952D40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D7C52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val="el-GR" w:eastAsia="el-GR" w:bidi="ar-SA"/>
    </w:rPr>
  </w:style>
  <w:style w:type="paragraph" w:styleId="a7">
    <w:name w:val="Title"/>
    <w:basedOn w:val="a"/>
    <w:next w:val="a"/>
    <w:link w:val="Char1"/>
    <w:uiPriority w:val="10"/>
    <w:qFormat/>
    <w:rsid w:val="00D6571C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Char1">
    <w:name w:val="Τίτλος Char"/>
    <w:basedOn w:val="a0"/>
    <w:link w:val="a7"/>
    <w:uiPriority w:val="10"/>
    <w:rsid w:val="00D6571C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3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iavgeia.gov.gr/doc/6&#933;187&#923;&#914;-&#931;4&#920;?inline=true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ΛΑΥΚΙΔΗΣ ΓΕΩΡΓΙΟΣ</cp:lastModifiedBy>
  <cp:revision>3</cp:revision>
  <dcterms:created xsi:type="dcterms:W3CDTF">2026-06-29T09:13:00Z</dcterms:created>
  <dcterms:modified xsi:type="dcterms:W3CDTF">2026-06-29T09:17:00Z</dcterms:modified>
</cp:coreProperties>
</file>