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764" w:rsidRDefault="00BF5764" w:rsidP="00BF5764">
      <w:pPr>
        <w:rPr>
          <w:rFonts w:ascii="Tahoma" w:eastAsia="Tahoma" w:hAnsi="Tahoma" w:cs="Tahoma"/>
          <w:b/>
          <w:sz w:val="20"/>
          <w:szCs w:val="20"/>
        </w:rPr>
      </w:pPr>
    </w:p>
    <w:p w:rsidR="00BF5764" w:rsidRDefault="00BF5764" w:rsidP="00BF5764">
      <w:pPr>
        <w:ind w:left="1440" w:firstLine="720"/>
      </w:pPr>
      <w:r>
        <w:rPr>
          <w:rFonts w:ascii="Tahoma" w:hAnsi="Tahoma" w:cs="Tahoma"/>
          <w:b/>
          <w:sz w:val="20"/>
          <w:szCs w:val="20"/>
        </w:rPr>
        <w:t>ΓΕΩΤΕΧΝΟ ΥΓΕΙΟΝΟΜΙΚΗ Β.ΕΛΛΑΔΟΣ   ΝΕΑΡΧΟΥ ΑΝΔΡΕΑΣ -  ΝΕΑΡΧΟΥ ΦΟΙΝΙΚΗ ΟΕ.  ΤΗΛ. 2541025480</w:t>
      </w:r>
    </w:p>
    <w:p w:rsidR="00BF5764" w:rsidRDefault="00BF5764" w:rsidP="00BF5764">
      <w:r>
        <w:rPr>
          <w:rFonts w:ascii="Tahoma" w:eastAsia="Tahoma" w:hAnsi="Tahoma" w:cs="Tahoma"/>
          <w:sz w:val="20"/>
          <w:szCs w:val="20"/>
        </w:rPr>
        <w:t xml:space="preserve">                                                     </w:t>
      </w:r>
      <w:r>
        <w:rPr>
          <w:rFonts w:ascii="Tahoma" w:hAnsi="Tahoma" w:cs="Tahoma"/>
          <w:sz w:val="20"/>
          <w:szCs w:val="20"/>
        </w:rPr>
        <w:t>ΠΡΟΓΡΑΜΜΑ ΚΑΤΑΠΟ</w:t>
      </w:r>
      <w:r w:rsidR="00332DEA">
        <w:rPr>
          <w:rFonts w:ascii="Tahoma" w:hAnsi="Tahoma" w:cs="Tahoma"/>
          <w:sz w:val="20"/>
          <w:szCs w:val="20"/>
        </w:rPr>
        <w:t xml:space="preserve">ΛΕΜΗΣΗΣ ΚΟΥΝΟΥΠΙΩΝ  ΠΕ ΞΑΝΘΗΣ </w:t>
      </w:r>
      <w:r w:rsidR="00332DEA" w:rsidRPr="00332DEA">
        <w:rPr>
          <w:rFonts w:ascii="Tahoma" w:hAnsi="Tahoma" w:cs="Tahoma"/>
          <w:sz w:val="20"/>
          <w:szCs w:val="20"/>
        </w:rPr>
        <w:t>24</w:t>
      </w:r>
      <w:r w:rsidR="00332DEA">
        <w:rPr>
          <w:rFonts w:ascii="Tahoma" w:hAnsi="Tahoma" w:cs="Tahoma"/>
          <w:sz w:val="20"/>
          <w:szCs w:val="20"/>
        </w:rPr>
        <w:t>.03.2025--</w:t>
      </w:r>
      <w:r w:rsidR="00332DEA">
        <w:rPr>
          <w:rFonts w:ascii="Tahoma" w:hAnsi="Tahoma" w:cs="Tahoma"/>
          <w:sz w:val="20"/>
          <w:szCs w:val="20"/>
          <w:lang w:val="en-US"/>
        </w:rPr>
        <w:t>29</w:t>
      </w:r>
      <w:r>
        <w:rPr>
          <w:rFonts w:ascii="Tahoma" w:hAnsi="Tahoma" w:cs="Tahoma"/>
          <w:sz w:val="20"/>
          <w:szCs w:val="20"/>
        </w:rPr>
        <w:t>.03.2025</w:t>
      </w:r>
    </w:p>
    <w:tbl>
      <w:tblPr>
        <w:tblW w:w="16590" w:type="dxa"/>
        <w:tblInd w:w="-1026" w:type="dxa"/>
        <w:tblLayout w:type="fixed"/>
        <w:tblLook w:val="04A0"/>
      </w:tblPr>
      <w:tblGrid>
        <w:gridCol w:w="1844"/>
        <w:gridCol w:w="1844"/>
        <w:gridCol w:w="2408"/>
        <w:gridCol w:w="2131"/>
        <w:gridCol w:w="2266"/>
        <w:gridCol w:w="1984"/>
        <w:gridCol w:w="2268"/>
        <w:gridCol w:w="1845"/>
      </w:tblGrid>
      <w:tr w:rsidR="00BF5764" w:rsidTr="007E7FF4">
        <w:trPr>
          <w:trHeight w:val="40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BF5764" w:rsidRDefault="007E7F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24</w:t>
            </w:r>
            <w:r w:rsidR="00BF5764">
              <w:rPr>
                <w:rFonts w:ascii="Tahoma" w:hAnsi="Tahoma" w:cs="Tahoma"/>
                <w:sz w:val="20"/>
                <w:szCs w:val="20"/>
              </w:rPr>
              <w:t>.03.2025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     ΤΡΙΤΗ</w:t>
            </w:r>
          </w:p>
          <w:p w:rsidR="00BF5764" w:rsidRDefault="007E7F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25</w:t>
            </w:r>
            <w:r w:rsidR="00BF5764">
              <w:rPr>
                <w:rFonts w:ascii="Tahoma" w:hAnsi="Tahoma" w:cs="Tahoma"/>
                <w:sz w:val="20"/>
                <w:szCs w:val="20"/>
              </w:rPr>
              <w:t>.03.2025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BF5764" w:rsidRDefault="007E7FF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26</w:t>
            </w:r>
            <w:r w:rsidR="00BF5764">
              <w:rPr>
                <w:rFonts w:ascii="Tahoma" w:hAnsi="Tahoma" w:cs="Tahoma"/>
                <w:sz w:val="20"/>
                <w:szCs w:val="20"/>
              </w:rPr>
              <w:t>.03.2025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ΠΕΜΠΤΗ</w:t>
            </w:r>
          </w:p>
          <w:p w:rsidR="00BF5764" w:rsidRDefault="007E7FF4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27</w:t>
            </w:r>
            <w:r w:rsidR="00BF5764">
              <w:rPr>
                <w:rFonts w:ascii="Tahoma" w:hAnsi="Tahoma" w:cs="Tahoma"/>
                <w:sz w:val="20"/>
                <w:szCs w:val="20"/>
                <w:lang w:eastAsia="el-GR"/>
              </w:rPr>
              <w:t>.03.20</w:t>
            </w:r>
            <w:r w:rsidR="00BF5764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BF5764"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BF5764" w:rsidRDefault="007E7FF4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28</w:t>
            </w:r>
            <w:r w:rsidR="00BF5764"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 w:rsidR="00BF5764">
              <w:rPr>
                <w:rFonts w:ascii="Tahoma" w:hAnsi="Tahoma" w:cs="Tahoma"/>
                <w:sz w:val="20"/>
                <w:szCs w:val="20"/>
                <w:lang w:eastAsia="el-GR"/>
              </w:rPr>
              <w:t>03.20</w:t>
            </w:r>
            <w:r w:rsidR="00BF5764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BF5764"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764" w:rsidRDefault="00BF5764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BF5764" w:rsidRDefault="007E7FF4" w:rsidP="007E7FF4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29</w:t>
            </w:r>
            <w:r w:rsidR="00BF5764">
              <w:rPr>
                <w:rFonts w:ascii="Tahoma" w:hAnsi="Tahoma" w:cs="Tahoma"/>
                <w:sz w:val="20"/>
                <w:szCs w:val="20"/>
                <w:lang w:eastAsia="el-GR"/>
              </w:rPr>
              <w:t>.03.20</w:t>
            </w:r>
            <w:r w:rsidR="00BF5764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BF5764">
              <w:rPr>
                <w:rFonts w:ascii="Tahoma" w:hAnsi="Tahoma" w:cs="Tahoma"/>
                <w:sz w:val="20"/>
                <w:szCs w:val="20"/>
                <w:lang w:eastAsia="el-GR"/>
              </w:rPr>
              <w:t>5</w:t>
            </w:r>
          </w:p>
        </w:tc>
      </w:tr>
      <w:tr w:rsidR="00BF5764" w:rsidTr="007E7FF4">
        <w:trPr>
          <w:trHeight w:val="1773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l-GR"/>
              </w:rPr>
              <w:t>ο</w:t>
            </w: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 xml:space="preserve"> ΣΥΝΕΡΓΕΙΟ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ΤΣΙΛΙΓΓΙΡΗΣ</w:t>
            </w:r>
          </w:p>
          <w:p w:rsidR="00BF5764" w:rsidRDefault="00BF5764">
            <w:pPr>
              <w:widowControl w:val="0"/>
              <w:spacing w:line="228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ΑΗΝ 3045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ΔΕΙΜΑΤΟΛΗΨΙΕΣ -ΨΕΚΑΣΜΟΙ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ΚΑΝΑΛΙ   ΕΚΤΕΝΕΠΠΟΛ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ΚΑΝΑΛΙ ΝΟΣΟΚΟΜΕΙΟΥ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ΒΙΟΜΗΧΑΝΙΚΗ ΠΕΡΙΟΧΗ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ΚΑΝΑΛΙ ΑΡΜΑΤΩΝ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ΛΕΥΚΗ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ΒΙΟΛΟΓΙΚΟΣ   ΔΕΥΑΞ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ΚΑΝΑΛΙ  ΒΙΟΛΟΓΙΚΟΥ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ΕΞΟΧΗ –ΚΥΨΕΛΗ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  ΑΓΣ-ΦΣ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764" w:rsidRDefault="00BF5764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</w:p>
          <w:p w:rsidR="007E7FF4" w:rsidRDefault="007E7FF4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</w:p>
          <w:p w:rsidR="007E7FF4" w:rsidRDefault="007E7FF4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</w:pPr>
          </w:p>
          <w:p w:rsidR="007E7FF4" w:rsidRPr="007E7FF4" w:rsidRDefault="007E7FF4" w:rsidP="007E7FF4">
            <w:pPr>
              <w:widowControl w:val="0"/>
              <w:snapToGrid w:val="0"/>
              <w:spacing w:line="276" w:lineRule="auto"/>
              <w:rPr>
                <w:rFonts w:asciiTheme="minorHAnsi" w:eastAsia="Tahoma" w:hAnsiTheme="minorHAnsi" w:cstheme="minorHAnsi"/>
                <w:b/>
                <w:color w:val="002060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color w:val="002060"/>
                <w:sz w:val="20"/>
                <w:szCs w:val="20"/>
                <w:lang w:eastAsia="el-GR"/>
              </w:rPr>
              <w:t xml:space="preserve"> </w:t>
            </w:r>
            <w:r w:rsidRPr="007E7FF4">
              <w:rPr>
                <w:rFonts w:asciiTheme="minorHAnsi" w:eastAsia="Tahoma" w:hAnsiTheme="minorHAnsi" w:cstheme="minorHAnsi"/>
                <w:b/>
                <w:color w:val="002060"/>
                <w:sz w:val="20"/>
                <w:szCs w:val="20"/>
                <w:lang w:eastAsia="el-GR"/>
              </w:rPr>
              <w:t>ΑΡΓΙΑ 25ΗΣ</w:t>
            </w:r>
            <w:r w:rsidRPr="007E7FF4">
              <w:rPr>
                <w:rFonts w:asciiTheme="minorHAnsi" w:eastAsia="Tahoma" w:hAnsiTheme="minorHAnsi" w:cstheme="minorHAnsi"/>
                <w:b/>
                <w:color w:val="002060"/>
                <w:sz w:val="20"/>
                <w:szCs w:val="20"/>
                <w:vertAlign w:val="superscript"/>
                <w:lang w:eastAsia="el-GR"/>
              </w:rPr>
              <w:t>Σ</w:t>
            </w:r>
            <w:r w:rsidRPr="007E7FF4">
              <w:rPr>
                <w:rFonts w:asciiTheme="minorHAnsi" w:eastAsia="Tahoma" w:hAnsiTheme="minorHAnsi" w:cstheme="minorHAnsi"/>
                <w:b/>
                <w:color w:val="002060"/>
                <w:sz w:val="20"/>
                <w:szCs w:val="20"/>
                <w:lang w:eastAsia="el-GR"/>
              </w:rPr>
              <w:t xml:space="preserve"> ΜΑΡΤΙΟΥ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ΠΕΡΙΟΧΗ ΑΓ.ΝΙΚΟΛΑΟΥ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ΑΛΙΕΥΤΙΚΟΣ ΣΥΝ/ΣΜΟΣ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ΠΟΡΤΟ ΛΑΓΟΣ ΑΣΤΙΚΟ-ΦΥΣΙΚΟ ΣΥΣΤΗΜΑ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ΝΕΑ ΚΕΣΣΑΝΗ ΑΝΑΧΩΜΑ ΛΙΜΝΗΣ ΒΙΣΤΩΝΙΔΑΣ  ΠΟΤΑΜΙΑ </w:t>
            </w:r>
          </w:p>
          <w:p w:rsidR="00BF5764" w:rsidRDefault="00BF576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ΜΑΝΔΡΑ –ΚΑΝΑΛΙ ΒΟΥΛΓΑΡΙΔΗ</w:t>
            </w:r>
          </w:p>
          <w:p w:rsidR="00BF5764" w:rsidRDefault="00BF5764">
            <w:pPr>
              <w:widowControl w:val="0"/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ΠΑΡΑΛΙΑ </w:t>
            </w: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 ΜΑΝΔΡΑΣ</w:t>
            </w:r>
          </w:p>
          <w:p w:rsidR="00BF5764" w:rsidRDefault="00BF5764">
            <w:pPr>
              <w:widowControl w:val="0"/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 ΟΙΚΟΠΕΔΑ ΒΕΛΟΝΗΣ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l-GR"/>
              </w:rPr>
            </w:pP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ΑΣ-ΠΑ- ΑΓΣ-ΦΣ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ΑΒΔΗΡΑ –ΒΕΛΟΝΗ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ΛΥΜΜΑΤΑ ΑΒΔΗΡΩΝ  ΠΑΡΑΛΙΑ ΑΓ. ΙΩΑΝΝΗ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ΟΙΚΟΠΕΔΑ ΜΥΡΩΔΑΤΟΥ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ΠΑΡΑΛΙΑ ΜΥΡΩΔΑΤΟΥ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ΚΑΝΑΛΙ ΦΥΣΣΑΡΗ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 xml:space="preserve">ΜΥΡΩΔΑΤΟ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eastAsia="Tahoma" w:hAnsi="Tahoma" w:cs="Tahoma"/>
                <w:sz w:val="18"/>
                <w:szCs w:val="18"/>
                <w:lang w:eastAsia="el-GR"/>
              </w:rPr>
            </w:pP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sz w:val="18"/>
                <w:szCs w:val="18"/>
                <w:lang w:eastAsia="el-GR"/>
              </w:rPr>
              <w:t>ΑΣ-ΠΑ-ΑΓΡ.ΦΣ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7FF4" w:rsidRDefault="007E7FF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ΚΑΛΛΙΘΕΑ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ΠΕΡΙΟΧΗ ΠΡΩΗΝ ΚΑΖΙΝΟΥ  ΞΑΝΘΗΣ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ΝΕΑ –ΠΑΛΙΑ ΧΡΥΣΑ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 xml:space="preserve">ΝΕΑ-ΠΑΛΙΑ ΜΟΡΣΙΝΗ 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ΕΥΜΟΙΡΟ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ΠΕΤΡΟΧΩΡΙ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ΜΙΚΡΟ ΤΥΜΠΑΝΟ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ΜΕΓΑΛΟ  ΤΥΜΠΑΝΟ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  <w:r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  <w:t>ΤΟΞΟΤΕΣ -ΓΑΛΑΝΗ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Tahoma" w:hAnsiTheme="minorHAnsi" w:cstheme="minorHAnsi"/>
                <w:sz w:val="20"/>
                <w:szCs w:val="20"/>
                <w:lang w:eastAsia="el-GR"/>
              </w:rPr>
            </w:pPr>
          </w:p>
          <w:p w:rsidR="00BF5764" w:rsidRDefault="00BF5764">
            <w:pPr>
              <w:widowControl w:val="0"/>
              <w:tabs>
                <w:tab w:val="left" w:pos="825"/>
              </w:tabs>
              <w:snapToGrid w:val="0"/>
              <w:spacing w:line="276" w:lineRule="auto"/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eastAsia="el-GR"/>
              </w:rPr>
              <w:t xml:space="preserve">           ΑΣ-ΠΑ </w:t>
            </w: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764" w:rsidRDefault="00BF576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764" w:rsidRDefault="00BF576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764" w:rsidRDefault="00BF5764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-----------------------</w:t>
            </w:r>
          </w:p>
        </w:tc>
      </w:tr>
      <w:tr w:rsidR="00BF5764" w:rsidTr="007E7FF4">
        <w:trPr>
          <w:trHeight w:val="2245"/>
        </w:trPr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ΥΠΕΥΘΥΝΟΣ ΕΠΙΣΤΗΜΟΝΑΣ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l-GR"/>
              </w:rPr>
              <w:t>ΝΕΑΡΧΟΥ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8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 -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</w:t>
            </w:r>
          </w:p>
          <w:p w:rsidR="00BF5764" w:rsidRDefault="00BF5764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  ΕΡΓΟΥ</w:t>
            </w:r>
          </w:p>
        </w:tc>
        <w:tc>
          <w:tcPr>
            <w:tcW w:w="2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ΣΥΝΤΟΝΙΣΜΟΣ- ΕΛΕΓΧΟΣ  ΣΥΝΕΡΓΕΙΩΝ –ΕΠΟΠΤΕΙΑ ΥΛΟΠΟΙΗΣΗΣ ΕΡΓΟΥ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BF5764" w:rsidRDefault="00BF5764">
            <w:pPr>
              <w:widowControl w:val="0"/>
              <w:snapToGrid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6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9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BF5764" w:rsidRDefault="00BF5764">
            <w:pPr>
              <w:widowControl w:val="0"/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ΣΥΝΤΟΝΙΣΜΟΣ-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BF5764" w:rsidRDefault="00BF5764">
            <w:pPr>
              <w:widowControl w:val="0"/>
              <w:tabs>
                <w:tab w:val="left" w:pos="825"/>
              </w:tabs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 ΥΛΟΠΟΙΗΣΗΣ ΕΡΓΟΥ</w:t>
            </w:r>
          </w:p>
        </w:tc>
        <w:tc>
          <w:tcPr>
            <w:tcW w:w="18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ΣΥΝΤΟΝΙΣΜΟΣ-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ΕΛΕΓΧΟΣ  ΣΥΝΕΡΓΕΙΩΝ -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ΕΠΟΠΤΕΙΑ</w:t>
            </w:r>
          </w:p>
          <w:p w:rsidR="00BF5764" w:rsidRDefault="00BF5764">
            <w:pPr>
              <w:widowControl w:val="0"/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ΥΛΟΠΟΙΗΣΗΣ  ΕΡΓΟΥ</w:t>
            </w:r>
          </w:p>
        </w:tc>
      </w:tr>
    </w:tbl>
    <w:p w:rsidR="00BF5764" w:rsidRDefault="00BF5764" w:rsidP="00BF5764"/>
    <w:p w:rsidR="00931E26" w:rsidRDefault="00931E26"/>
    <w:sectPr w:rsidR="00931E26" w:rsidSect="00BF5764">
      <w:pgSz w:w="16838" w:h="11906" w:orient="landscape"/>
      <w:pgMar w:top="567" w:right="567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BF5764"/>
    <w:rsid w:val="00332DEA"/>
    <w:rsid w:val="007E7FF4"/>
    <w:rsid w:val="00931E26"/>
    <w:rsid w:val="00BF5764"/>
    <w:rsid w:val="00E4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BF57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8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4</cp:revision>
  <dcterms:created xsi:type="dcterms:W3CDTF">2025-03-22T16:00:00Z</dcterms:created>
  <dcterms:modified xsi:type="dcterms:W3CDTF">2025-03-23T17:56:00Z</dcterms:modified>
</cp:coreProperties>
</file>