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883"/>
        <w:gridCol w:w="932"/>
        <w:gridCol w:w="1758"/>
        <w:gridCol w:w="1397"/>
        <w:gridCol w:w="1397"/>
        <w:gridCol w:w="1442"/>
        <w:gridCol w:w="1384"/>
        <w:gridCol w:w="2215"/>
      </w:tblGrid>
      <w:tr w:rsidR="008E2A23" w:rsidRPr="00632971" w:rsidTr="00632971">
        <w:trPr>
          <w:trHeight w:val="508"/>
        </w:trPr>
        <w:tc>
          <w:tcPr>
            <w:tcW w:w="13890" w:type="dxa"/>
            <w:gridSpan w:val="9"/>
            <w:shd w:val="pct15" w:color="auto" w:fill="FFFFFF" w:themeFill="background1"/>
            <w:vAlign w:val="center"/>
          </w:tcPr>
          <w:p w:rsidR="008E2A23" w:rsidRPr="00632971" w:rsidRDefault="008E2A23" w:rsidP="005D4029">
            <w:pPr>
              <w:pStyle w:val="2"/>
              <w:tabs>
                <w:tab w:val="num" w:pos="0"/>
              </w:tabs>
              <w:spacing w:before="60" w:line="280" w:lineRule="atLeast"/>
              <w:ind w:left="425"/>
              <w:jc w:val="center"/>
              <w:rPr>
                <w:rFonts w:ascii="Tahoma" w:hAnsi="Tahoma" w:cs="Tahoma"/>
                <w:b/>
                <w:sz w:val="20"/>
              </w:rPr>
            </w:pPr>
            <w:r w:rsidRPr="00632971">
              <w:rPr>
                <w:rFonts w:ascii="Tahoma" w:hAnsi="Tahoma" w:cs="Tahoma"/>
                <w:b/>
                <w:sz w:val="20"/>
              </w:rPr>
              <w:t>ΚΑΤΑΤΑΞΗ ΑΞΙΟΛΟΓΗΜΕΝΩΝ ΠΡΟΤΑΣΕΩΝ ΠΕ ΕΒΡΟΥ</w:t>
            </w:r>
            <w:r w:rsidR="00541DA9">
              <w:rPr>
                <w:rFonts w:ascii="Tahoma" w:hAnsi="Tahoma" w:cs="Tahoma"/>
                <w:b/>
                <w:sz w:val="20"/>
              </w:rPr>
              <w:t xml:space="preserve"> – Π/Υ 7.732.775 €</w:t>
            </w:r>
          </w:p>
        </w:tc>
      </w:tr>
      <w:tr w:rsidR="008E2A23" w:rsidRPr="00632971" w:rsidTr="00632971">
        <w:trPr>
          <w:trHeight w:val="508"/>
        </w:trPr>
        <w:tc>
          <w:tcPr>
            <w:tcW w:w="482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2883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ΤΙΤΛΟΣ ΠΡΑΞΗΣ</w:t>
            </w:r>
          </w:p>
        </w:tc>
        <w:tc>
          <w:tcPr>
            <w:tcW w:w="932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Κωδ. ΟΠΣ ΕΣΠΑ (</w:t>
            </w:r>
            <w:r w:rsidRPr="00632971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MIS</w:t>
            </w:r>
            <w:r w:rsidRPr="00632971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758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ΔΙΚΑΙΟΥΧΟΣ</w:t>
            </w:r>
          </w:p>
        </w:tc>
        <w:tc>
          <w:tcPr>
            <w:tcW w:w="1397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ΔΗΜΟΣΙΑ ΔΑΠΑΝΗ</w:t>
            </w:r>
          </w:p>
        </w:tc>
        <w:tc>
          <w:tcPr>
            <w:tcW w:w="1397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ΕΠΙΛΕΞΙΜΗ ΔΗΜΟΣΙΑ ΔΑΠΑΝΗ</w:t>
            </w:r>
          </w:p>
        </w:tc>
        <w:tc>
          <w:tcPr>
            <w:tcW w:w="1442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ΣΩΡΕΥΤΙΚΗ ΕΠΙΛΕΞΙΜΗ ΔΔ</w:t>
            </w:r>
          </w:p>
        </w:tc>
        <w:tc>
          <w:tcPr>
            <w:tcW w:w="1384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ΣΥΝΟΛΙΚΗ ΒΑΘΜΟΛΟΓΙΑ</w:t>
            </w:r>
          </w:p>
        </w:tc>
        <w:tc>
          <w:tcPr>
            <w:tcW w:w="2215" w:type="dxa"/>
            <w:shd w:val="pct15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2971">
              <w:rPr>
                <w:rFonts w:ascii="Tahoma" w:hAnsi="Tahoma" w:cs="Tahoma"/>
                <w:b/>
                <w:sz w:val="16"/>
                <w:szCs w:val="16"/>
              </w:rPr>
              <w:t>ΑΙΤΙΟΛΟΓΗΣΗ ΤΗΣ ΒΑΘΜΟΛΟΓΙΑΣ</w:t>
            </w:r>
          </w:p>
        </w:tc>
      </w:tr>
      <w:tr w:rsidR="008E2A23" w:rsidRPr="00632971" w:rsidTr="00632971">
        <w:trPr>
          <w:trHeight w:val="508"/>
        </w:trPr>
        <w:tc>
          <w:tcPr>
            <w:tcW w:w="48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Ενεργειακή αναβάθμιση συγκροτήματος κτιρίων ΕΠΑΛ Δήμου Ορεστιάδας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5056303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ΔΗΜΟΣ ΟΡΕΣΤΙΑΔΑΣ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2.488.970,00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2.488.970,00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4.188.968,57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42,7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8E2A23" w:rsidRPr="00632971" w:rsidTr="00632971">
        <w:trPr>
          <w:trHeight w:val="508"/>
        </w:trPr>
        <w:tc>
          <w:tcPr>
            <w:tcW w:w="48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 xml:space="preserve">Ενεργειακή αναβάθμιση της Ιεράς Μονής </w:t>
            </w:r>
            <w:proofErr w:type="spellStart"/>
            <w:r w:rsidRPr="00632971">
              <w:rPr>
                <w:rFonts w:ascii="Tahoma" w:hAnsi="Tahoma" w:cs="Tahoma"/>
                <w:sz w:val="16"/>
                <w:szCs w:val="16"/>
              </w:rPr>
              <w:t>Γενεσίου</w:t>
            </w:r>
            <w:proofErr w:type="spellEnd"/>
            <w:r w:rsidRPr="00632971">
              <w:rPr>
                <w:rFonts w:ascii="Tahoma" w:hAnsi="Tahoma" w:cs="Tahoma"/>
                <w:sz w:val="16"/>
                <w:szCs w:val="16"/>
              </w:rPr>
              <w:t xml:space="preserve"> Θεοτόκου στη Δαδιά Σουφλίου, Νομού Έβρου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5056530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ΔΗΜΟΣ ΣΟΥΦΛΙΟΥ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643.060,00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643.060,00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4.832.028,57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41,4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8E2A23" w:rsidRPr="00632971" w:rsidTr="00632971">
        <w:trPr>
          <w:trHeight w:val="508"/>
        </w:trPr>
        <w:tc>
          <w:tcPr>
            <w:tcW w:w="48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Ενεργειακή Αναβάθμιση του Κτιρίου του Στρατηγείου της ΧVI Μ/Κ Μεραρχίας Πεζικού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5055475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ΥΠΟΥΡΓΕΙΟ ΕΘΝΙΚΗΣ ΑΜΥΝΑΣ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848.000,00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848.000,00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5.680.028,57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39,4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8E2A23" w:rsidRPr="00632971" w:rsidTr="00632971">
        <w:trPr>
          <w:trHeight w:val="508"/>
        </w:trPr>
        <w:tc>
          <w:tcPr>
            <w:tcW w:w="48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ΕΝΕΡΓΕΙΑΚΗ ΑΝΑΒΑΘΜΙΣΗ ΤΟΥ ΣΤΡΑΤΗΓΕΙΟΥ ΤΗΣ ΧΙΙ Μ/Κ ΜΠ "ΕΒΡΟΥ"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5055401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ΥΠΟΥΡΓΕΙΟ ΕΘΝΙΚΗΣ ΑΜΥΝΑΣ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1.360.000,00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1.360.000,00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7.040.028,57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38,8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8E2A23" w:rsidRPr="00632971" w:rsidTr="00632971">
        <w:trPr>
          <w:trHeight w:val="508"/>
        </w:trPr>
        <w:tc>
          <w:tcPr>
            <w:tcW w:w="48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ΠΑΡΕΜΒΑΣΕΙΣ ΕΝΕΡΓΕΙΑΚΗΣ ΑΝΑΒΑΘΜΙΣΗΣ ΚΛΕΙΣΤΟΥ ΓΥΜΝΑΣΤΗΡΙΟΥ ΣΟΥΦΛΙΟΥ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5056609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ΔΗΜΟΣ ΣΟΥΦΛΙΟΥ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733.643,22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727.574,22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7.767.602,79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37,7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8E2A23" w:rsidRPr="00632971" w:rsidTr="00632971">
        <w:trPr>
          <w:trHeight w:val="508"/>
        </w:trPr>
        <w:tc>
          <w:tcPr>
            <w:tcW w:w="48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ΠΑΡΕΜΒΑΣΕΙΣ ΕΝΕΡΓΕΙΑΚΗΣ ΑΝΑΒΑΘΜΙΣΗΣ ΜΑΘΗΤΙΚΗΣ ΕΣΤΙΑΣ ΣΟΥΦΛΙΟΥ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5056616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ΔΗΜΟΣ ΣΟΥΦΛΙΟΥ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1.047.600,00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1.047.600,00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21.475.078,87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28,8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8E2A23" w:rsidRPr="00BE574E" w:rsidTr="00632971">
        <w:trPr>
          <w:trHeight w:val="508"/>
        </w:trPr>
        <w:tc>
          <w:tcPr>
            <w:tcW w:w="48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883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ΠΑΡΕΜΒΑΣΕΙΣ ΕΝΕΡΓΕΙΑΚΗΣ ΑΝΑΒΑΘΜΙΣΗΣ ΔΗΜΑΡΧΕΙΟΥ ΣΟΥΦΛΙΟΥ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5056300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ΔΗΜΟΣ ΣΟΥΦΛΙΟΥ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623.223,15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617.571,05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24.544.317,31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8E2A23" w:rsidRPr="00632971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27,9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8E2A23" w:rsidRPr="008E2A23" w:rsidRDefault="008E2A23" w:rsidP="008E2A23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971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</w:tbl>
    <w:p w:rsidR="007E77E3" w:rsidRDefault="007E77E3"/>
    <w:p w:rsidR="008E2A23" w:rsidRDefault="008E2A23"/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883"/>
        <w:gridCol w:w="932"/>
        <w:gridCol w:w="1758"/>
        <w:gridCol w:w="1397"/>
        <w:gridCol w:w="1397"/>
        <w:gridCol w:w="1442"/>
        <w:gridCol w:w="1384"/>
        <w:gridCol w:w="2215"/>
      </w:tblGrid>
      <w:tr w:rsidR="008E2A23" w:rsidRPr="00221401" w:rsidTr="005D4029">
        <w:trPr>
          <w:trHeight w:val="508"/>
        </w:trPr>
        <w:tc>
          <w:tcPr>
            <w:tcW w:w="13890" w:type="dxa"/>
            <w:gridSpan w:val="9"/>
            <w:shd w:val="clear" w:color="auto" w:fill="D9D9D9"/>
            <w:vAlign w:val="center"/>
          </w:tcPr>
          <w:p w:rsidR="008E2A23" w:rsidRPr="002046CB" w:rsidRDefault="008E2A23" w:rsidP="005D4029">
            <w:pPr>
              <w:pStyle w:val="2"/>
              <w:tabs>
                <w:tab w:val="num" w:pos="0"/>
              </w:tabs>
              <w:spacing w:before="60" w:line="280" w:lineRule="atLeast"/>
              <w:ind w:left="425"/>
              <w:jc w:val="center"/>
              <w:rPr>
                <w:rFonts w:ascii="Tahoma" w:hAnsi="Tahoma" w:cs="Tahoma"/>
                <w:b/>
                <w:sz w:val="20"/>
              </w:rPr>
            </w:pPr>
            <w:r w:rsidRPr="002046CB">
              <w:rPr>
                <w:rFonts w:ascii="Tahoma" w:hAnsi="Tahoma" w:cs="Tahoma"/>
                <w:b/>
                <w:sz w:val="20"/>
              </w:rPr>
              <w:lastRenderedPageBreak/>
              <w:t>ΚΑΤΑΤΑΞΗ ΑΞΙΟΛΟΓΗΜΕΝΩΝ ΠΡΟΤΑΣΕΩΝ ΠΕ ΡΟΔΟΠΗΣ</w:t>
            </w:r>
            <w:r w:rsidR="00541DA9">
              <w:rPr>
                <w:rFonts w:ascii="Tahoma" w:hAnsi="Tahoma" w:cs="Tahoma"/>
                <w:b/>
                <w:sz w:val="20"/>
              </w:rPr>
              <w:t xml:space="preserve"> – </w:t>
            </w:r>
            <w:r w:rsidR="00541DA9">
              <w:rPr>
                <w:rFonts w:ascii="Tahoma" w:hAnsi="Tahoma" w:cs="Tahoma"/>
                <w:b/>
                <w:sz w:val="20"/>
              </w:rPr>
              <w:t xml:space="preserve">Π/Υ </w:t>
            </w:r>
            <w:r w:rsidR="00541DA9">
              <w:rPr>
                <w:rFonts w:ascii="Tahoma" w:hAnsi="Tahoma" w:cs="Tahoma"/>
                <w:b/>
                <w:sz w:val="20"/>
              </w:rPr>
              <w:t>3</w:t>
            </w:r>
            <w:r w:rsidR="00541DA9">
              <w:rPr>
                <w:rFonts w:ascii="Tahoma" w:hAnsi="Tahoma" w:cs="Tahoma"/>
                <w:b/>
                <w:sz w:val="20"/>
              </w:rPr>
              <w:t>.2</w:t>
            </w:r>
            <w:r w:rsidR="00541DA9">
              <w:rPr>
                <w:rFonts w:ascii="Tahoma" w:hAnsi="Tahoma" w:cs="Tahoma"/>
                <w:b/>
                <w:sz w:val="20"/>
              </w:rPr>
              <w:t xml:space="preserve">52.391 </w:t>
            </w:r>
            <w:r w:rsidR="00541DA9">
              <w:rPr>
                <w:rFonts w:ascii="Tahoma" w:hAnsi="Tahoma" w:cs="Tahoma"/>
                <w:b/>
                <w:sz w:val="20"/>
              </w:rPr>
              <w:t>€</w:t>
            </w:r>
          </w:p>
        </w:tc>
      </w:tr>
      <w:tr w:rsidR="008E2A23" w:rsidRPr="00221401" w:rsidTr="00632971">
        <w:trPr>
          <w:trHeight w:val="508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ΤΙΤΛΟΣ ΠΡΑΞΗΣ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Κωδ. ΟΠΣ ΕΣΠΑ (</w:t>
            </w:r>
            <w:r w:rsidRPr="00463BBB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MIS</w:t>
            </w:r>
            <w:r w:rsidRPr="00463BBB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ΔΙΚΑΙΟΥΧΟΣ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ΔΗΜΟΣΙΑ ΔΑΠΑΝΗ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ΕΠΙΛΕΞΙΜΗ ΔΗΜΟΣΙΑ ΔΑΠΑΝΗ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ΣΩΡΕΥΤΙΚΗ ΕΠΙΛΕΞΙΜΗ ΔΔ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ΣΥΝΟΛΙΚΗ ΒΑΘΜΟΛΟΓΙΑ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2A23" w:rsidRPr="00463BBB" w:rsidRDefault="008E2A23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3BBB">
              <w:rPr>
                <w:rFonts w:ascii="Tahoma" w:hAnsi="Tahoma" w:cs="Tahoma"/>
                <w:b/>
                <w:sz w:val="16"/>
                <w:szCs w:val="16"/>
              </w:rPr>
              <w:t>ΑΙΤΙΟΛΟΓΗΣΗ ΤΗΣ ΒΑΘΜΟΛΟΓΙΑΣ</w:t>
            </w:r>
          </w:p>
        </w:tc>
      </w:tr>
      <w:tr w:rsidR="008E2A23" w:rsidRPr="00BE574E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ΕΝΕΡΓΕΙΑΚΗ ΑΝΑΒΑΘΜΙΣΗ 1ου ΗΜΕΡΗΣΙΟΥ ΓΕΝΙΚΟΥ ΛΥΚΕΙΟΥ ΚΟΜΟΤΗΝΗΣ ΚΑΙ 2ου ΕΠΑΛ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5056566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ΔΗΜΟΣ ΚΟΜΟΤΗΝΗΣ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2.441.451,40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2.451.667,39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23.926.746,26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28,4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8E2A23" w:rsidRPr="00F81CC9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ΕΝΕΡΓΕΙΑΚΗ ΑΝΑΒΑΘΜΙΣΗ ΚΤΙΡΙΟΥ ΠΑΛΑΙΟΥ ΔΗΜΟΤΙΚΟΥ ΣΧΟΛΕΙΟΥ (ΑΛΛΑΓΗ ΧΡΗΣΗΣ ΣΕ ΔΗΜΑΡΧΕΙΟ) ΙΑΣΜΟΥ Ν. ΡΟΔΟΠΗΣ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5056153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ΔΗΜΟΣ ΙΑΣΜΟΥ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706.549,70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706.549,70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25.250.867,01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A23" w:rsidRPr="00463BBB" w:rsidRDefault="008E2A23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463BBB" w:rsidRPr="00F81CC9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ΕΝΕΡΓΕΙΑΚΗ ΑΝΑΒΑΘΜΙΣΗ ΤΟΥ ΚΤΙΡΙΟΥ ΕΡΤ ΡΑΔΙΟΦΩΝΙΚΟΥ ΣΤΑΘΜΟΥ ΚΟΜΟΤΗΝΗΣ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5055801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ΕΛΛΗΝΙΚΗ ΡΑΔΙΟΦΩΝΙΑ ΤΗΛΕΟΡΑΣΗ Α.Ε.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233.682,01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94.175,86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25.458.596,34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26,0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463BBB" w:rsidRDefault="00463BBB" w:rsidP="00463BBB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BBB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</w:tbl>
    <w:p w:rsidR="008E2A23" w:rsidRDefault="008E2A23"/>
    <w:p w:rsidR="00463BBB" w:rsidRDefault="00463BBB"/>
    <w:p w:rsidR="00463BBB" w:rsidRDefault="00463BBB"/>
    <w:p w:rsidR="00463BBB" w:rsidRDefault="00463BBB"/>
    <w:p w:rsidR="00463BBB" w:rsidRDefault="00463BBB"/>
    <w:p w:rsidR="00463BBB" w:rsidRDefault="00463BBB"/>
    <w:p w:rsidR="00463BBB" w:rsidRDefault="00463BBB"/>
    <w:p w:rsidR="00463BBB" w:rsidRDefault="00463BBB"/>
    <w:p w:rsidR="00463BBB" w:rsidRDefault="00463BBB"/>
    <w:p w:rsidR="00463BBB" w:rsidRDefault="00463BBB"/>
    <w:p w:rsidR="00463BBB" w:rsidRDefault="00463BBB"/>
    <w:p w:rsidR="00463BBB" w:rsidRDefault="00463BBB"/>
    <w:p w:rsidR="00463BBB" w:rsidRDefault="00463BBB"/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883"/>
        <w:gridCol w:w="932"/>
        <w:gridCol w:w="1758"/>
        <w:gridCol w:w="1397"/>
        <w:gridCol w:w="1397"/>
        <w:gridCol w:w="1442"/>
        <w:gridCol w:w="1384"/>
        <w:gridCol w:w="2215"/>
      </w:tblGrid>
      <w:tr w:rsidR="00463BBB" w:rsidRPr="00221401" w:rsidTr="005D4029">
        <w:trPr>
          <w:trHeight w:val="508"/>
        </w:trPr>
        <w:tc>
          <w:tcPr>
            <w:tcW w:w="13890" w:type="dxa"/>
            <w:gridSpan w:val="9"/>
            <w:shd w:val="clear" w:color="auto" w:fill="D9D9D9"/>
            <w:vAlign w:val="center"/>
          </w:tcPr>
          <w:p w:rsidR="00463BBB" w:rsidRPr="002046CB" w:rsidRDefault="00463BBB" w:rsidP="005D4029">
            <w:pPr>
              <w:pStyle w:val="2"/>
              <w:tabs>
                <w:tab w:val="num" w:pos="0"/>
              </w:tabs>
              <w:spacing w:before="60" w:line="280" w:lineRule="atLeast"/>
              <w:ind w:left="425"/>
              <w:jc w:val="center"/>
              <w:rPr>
                <w:rFonts w:ascii="Tahoma" w:hAnsi="Tahoma" w:cs="Tahoma"/>
                <w:b/>
                <w:sz w:val="20"/>
              </w:rPr>
            </w:pPr>
            <w:r w:rsidRPr="002046CB">
              <w:rPr>
                <w:rFonts w:ascii="Tahoma" w:hAnsi="Tahoma" w:cs="Tahoma"/>
                <w:b/>
                <w:sz w:val="20"/>
              </w:rPr>
              <w:lastRenderedPageBreak/>
              <w:t>ΚΑΤΑΤΑΞΗ ΑΞΙΟΛΟΓΗΜΕΝΩΝ ΠΡΟΤΑΣΕΩΝ ΠΕ ΞΑΝΘΗΣ</w:t>
            </w:r>
            <w:r w:rsidR="00541DA9">
              <w:rPr>
                <w:rFonts w:ascii="Tahoma" w:hAnsi="Tahoma" w:cs="Tahoma"/>
                <w:b/>
                <w:sz w:val="20"/>
              </w:rPr>
              <w:t xml:space="preserve"> – Π/Υ 3.156.865</w:t>
            </w:r>
            <w:r w:rsidR="00541DA9" w:rsidRPr="00541DA9">
              <w:rPr>
                <w:rFonts w:ascii="Tahoma" w:hAnsi="Tahoma" w:cs="Tahoma"/>
                <w:b/>
                <w:sz w:val="20"/>
              </w:rPr>
              <w:t xml:space="preserve"> €</w:t>
            </w:r>
          </w:p>
        </w:tc>
      </w:tr>
      <w:tr w:rsidR="00463BBB" w:rsidRPr="00221401" w:rsidTr="00632971">
        <w:trPr>
          <w:trHeight w:val="508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ΤΙΤΛΟΣ ΠΡΑΞΗΣ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Κωδ. ΟΠΣ ΕΣΠΑ (</w:t>
            </w:r>
            <w:r w:rsidRPr="009B53CE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MIS</w:t>
            </w:r>
            <w:r w:rsidRPr="009B53CE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ΔΙΚΑΙΟΥΧΟΣ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ΔΗΜΟΣΙΑ ΔΑΠΑΝΗ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ΕΠΙΛΕΞΙΜΗ ΔΗΜΟΣΙΑ ΔΑΠΑΝΗ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ΣΩΡΕΥΤΙΚΗ ΕΠΙΛΕΞΙΜΗ ΔΔ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ΣΥΝΟΛΙΚΗ ΒΑΘΜΟΛΟΓΙΑ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BBB" w:rsidRPr="009B53CE" w:rsidRDefault="00463BBB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3CE">
              <w:rPr>
                <w:rFonts w:ascii="Tahoma" w:hAnsi="Tahoma" w:cs="Tahoma"/>
                <w:b/>
                <w:sz w:val="16"/>
                <w:szCs w:val="16"/>
              </w:rPr>
              <w:t>ΑΙΤΙΟΛΟΓΗΣΗ ΤΗΣ ΒΑΘΜΟΛΟΓΙΑΣ</w:t>
            </w:r>
          </w:p>
        </w:tc>
      </w:tr>
      <w:tr w:rsidR="00463BBB" w:rsidRPr="003D62AC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Ενεργειακή Αναβάθμιση Κτιριακών Υποδομών Διοικήσεως του Στρατηγείου Δ'ΣΣ (κτίρια Α, Β, Γ) και της ΙV ΤΑΞΥΠ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5055640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ΥΠΟΥΡΓΕΙΟ ΕΘΝΙΚΗΣ ΑΜΥΝΑΣ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1.699.998,57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1.699.998,57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1.699.998,57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44,6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BBB" w:rsidRPr="009B53CE" w:rsidRDefault="00463BBB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9B53CE" w:rsidRPr="00F81CC9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Δημαρχείου </w:t>
            </w:r>
            <w:proofErr w:type="spellStart"/>
            <w:r w:rsidRPr="009B53CE">
              <w:rPr>
                <w:rFonts w:ascii="Tahoma" w:hAnsi="Tahoma" w:cs="Tahoma"/>
                <w:sz w:val="16"/>
                <w:szCs w:val="16"/>
              </w:rPr>
              <w:t>Δ.Αβδήρων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5056611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212.166,02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212.166,02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27.387.434,18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24,7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9B53CE" w:rsidRPr="00F81CC9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ΚΕΔΑΠ </w:t>
            </w:r>
            <w:proofErr w:type="spellStart"/>
            <w:r w:rsidRPr="009B53CE">
              <w:rPr>
                <w:rFonts w:ascii="Tahoma" w:hAnsi="Tahoma" w:cs="Tahoma"/>
                <w:sz w:val="16"/>
                <w:szCs w:val="16"/>
              </w:rPr>
              <w:t>Ν.Κεσσάνης</w:t>
            </w:r>
            <w:proofErr w:type="spellEnd"/>
            <w:r w:rsidRPr="009B53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B53CE">
              <w:rPr>
                <w:rFonts w:ascii="Tahoma" w:hAnsi="Tahoma" w:cs="Tahoma"/>
                <w:sz w:val="16"/>
                <w:szCs w:val="16"/>
              </w:rPr>
              <w:t>Δ.Αβδήρων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5056620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217.646,18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217.646,18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28.606.556,93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23,4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9B53CE" w:rsidRPr="00F81CC9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Δημοτικού σχολείου </w:t>
            </w:r>
            <w:proofErr w:type="spellStart"/>
            <w:r w:rsidRPr="009B53CE">
              <w:rPr>
                <w:rFonts w:ascii="Tahoma" w:hAnsi="Tahoma" w:cs="Tahoma"/>
                <w:sz w:val="16"/>
                <w:szCs w:val="16"/>
              </w:rPr>
              <w:t>Πολυσίτου</w:t>
            </w:r>
            <w:proofErr w:type="spellEnd"/>
            <w:r w:rsidRPr="009B53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B53CE">
              <w:rPr>
                <w:rFonts w:ascii="Tahoma" w:hAnsi="Tahoma" w:cs="Tahoma"/>
                <w:sz w:val="16"/>
                <w:szCs w:val="16"/>
              </w:rPr>
              <w:t>Δ.Αβδήρων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5056621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177.621,76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177.621,76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28.989.135,85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22,8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9B53CE" w:rsidRPr="00F81CC9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Δημοτικού σχολείου Αβδήρων </w:t>
            </w:r>
            <w:proofErr w:type="spellStart"/>
            <w:r w:rsidRPr="009B53CE">
              <w:rPr>
                <w:rFonts w:ascii="Tahoma" w:hAnsi="Tahoma" w:cs="Tahoma"/>
                <w:sz w:val="16"/>
                <w:szCs w:val="16"/>
              </w:rPr>
              <w:t>Δ.Αβδήρων</w:t>
            </w:r>
            <w:proofErr w:type="spellEnd"/>
            <w:r w:rsidRPr="009B53C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5056572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234.017,19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234.017,19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29.223.153,04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22,8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9B53CE" w:rsidRPr="003D62AC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Γυμνασίου </w:t>
            </w:r>
            <w:proofErr w:type="spellStart"/>
            <w:r w:rsidRPr="009B53CE">
              <w:rPr>
                <w:rFonts w:ascii="Tahoma" w:hAnsi="Tahoma" w:cs="Tahoma"/>
                <w:sz w:val="16"/>
                <w:szCs w:val="16"/>
              </w:rPr>
              <w:t>Γενισέας</w:t>
            </w:r>
            <w:proofErr w:type="spellEnd"/>
            <w:r w:rsidRPr="009B53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B53CE">
              <w:rPr>
                <w:rFonts w:ascii="Tahoma" w:hAnsi="Tahoma" w:cs="Tahoma"/>
                <w:sz w:val="16"/>
                <w:szCs w:val="16"/>
              </w:rPr>
              <w:t>Δ.Αβδήρων</w:t>
            </w:r>
            <w:proofErr w:type="spellEnd"/>
            <w:r w:rsidRPr="009B53C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5056622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615.417,78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615.417,78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30.480.290,67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19,5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3CE" w:rsidRPr="009B53CE" w:rsidRDefault="009B53CE" w:rsidP="009B53CE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3CE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</w:tbl>
    <w:p w:rsidR="00463BBB" w:rsidRDefault="00463BBB"/>
    <w:p w:rsidR="00312A80" w:rsidRDefault="00312A80"/>
    <w:p w:rsidR="00312A80" w:rsidRDefault="00312A80"/>
    <w:p w:rsidR="00312A80" w:rsidRDefault="00312A80"/>
    <w:p w:rsidR="00312A80" w:rsidRDefault="00312A80"/>
    <w:p w:rsidR="00312A80" w:rsidRDefault="00312A80"/>
    <w:p w:rsidR="00312A80" w:rsidRDefault="00312A80"/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883"/>
        <w:gridCol w:w="932"/>
        <w:gridCol w:w="1758"/>
        <w:gridCol w:w="1397"/>
        <w:gridCol w:w="1397"/>
        <w:gridCol w:w="1442"/>
        <w:gridCol w:w="1384"/>
        <w:gridCol w:w="2215"/>
      </w:tblGrid>
      <w:tr w:rsidR="00312A80" w:rsidRPr="00221401" w:rsidTr="005D4029">
        <w:trPr>
          <w:trHeight w:val="508"/>
        </w:trPr>
        <w:tc>
          <w:tcPr>
            <w:tcW w:w="13890" w:type="dxa"/>
            <w:gridSpan w:val="9"/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0"/>
              </w:tabs>
              <w:spacing w:before="60" w:line="280" w:lineRule="atLeast"/>
              <w:ind w:left="425"/>
              <w:jc w:val="center"/>
              <w:rPr>
                <w:rFonts w:ascii="Tahoma" w:hAnsi="Tahoma" w:cs="Tahoma"/>
                <w:b/>
                <w:sz w:val="20"/>
              </w:rPr>
            </w:pPr>
            <w:r w:rsidRPr="002046CB">
              <w:rPr>
                <w:rFonts w:ascii="Tahoma" w:hAnsi="Tahoma" w:cs="Tahoma"/>
                <w:b/>
                <w:sz w:val="20"/>
              </w:rPr>
              <w:lastRenderedPageBreak/>
              <w:t>ΚΑΤΑΤΑΞΗ ΑΞΙΟΛΟΓΗΜΕΝΩΝ ΠΡΟΤΑΣΕΩΝ ΠΕ ΚΑΒΑΛΑΣ</w:t>
            </w:r>
            <w:r w:rsidR="00CF0CB4">
              <w:rPr>
                <w:rFonts w:ascii="Tahoma" w:hAnsi="Tahoma" w:cs="Tahoma"/>
                <w:b/>
                <w:sz w:val="20"/>
              </w:rPr>
              <w:t xml:space="preserve"> </w:t>
            </w:r>
            <w:r w:rsidR="00CF0CB4">
              <w:rPr>
                <w:rFonts w:ascii="Tahoma" w:hAnsi="Tahoma" w:cs="Tahoma"/>
                <w:b/>
                <w:sz w:val="20"/>
              </w:rPr>
              <w:t xml:space="preserve">– Π/Υ </w:t>
            </w:r>
            <w:r w:rsidR="00CF0CB4">
              <w:rPr>
                <w:rFonts w:ascii="Tahoma" w:hAnsi="Tahoma" w:cs="Tahoma"/>
                <w:b/>
                <w:sz w:val="20"/>
              </w:rPr>
              <w:t>11</w:t>
            </w:r>
            <w:r w:rsidR="00CF0CB4">
              <w:rPr>
                <w:rFonts w:ascii="Tahoma" w:hAnsi="Tahoma" w:cs="Tahoma"/>
                <w:b/>
                <w:sz w:val="20"/>
              </w:rPr>
              <w:t>.</w:t>
            </w:r>
            <w:r w:rsidR="00CF0CB4">
              <w:rPr>
                <w:rFonts w:ascii="Tahoma" w:hAnsi="Tahoma" w:cs="Tahoma"/>
                <w:b/>
                <w:sz w:val="20"/>
              </w:rPr>
              <w:t>046.138</w:t>
            </w:r>
            <w:r w:rsidR="00CF0CB4">
              <w:rPr>
                <w:rFonts w:ascii="Tahoma" w:hAnsi="Tahoma" w:cs="Tahoma"/>
                <w:b/>
                <w:sz w:val="20"/>
              </w:rPr>
              <w:t xml:space="preserve"> €</w:t>
            </w:r>
          </w:p>
        </w:tc>
      </w:tr>
      <w:tr w:rsidR="00312A80" w:rsidRPr="00221401" w:rsidTr="00632971">
        <w:trPr>
          <w:trHeight w:val="508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21401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140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46CB">
              <w:rPr>
                <w:rFonts w:ascii="Tahoma" w:hAnsi="Tahoma" w:cs="Tahoma"/>
                <w:b/>
                <w:sz w:val="16"/>
                <w:szCs w:val="16"/>
              </w:rPr>
              <w:t>ΤΙΤΛΟΣ ΠΡΑΞΗΣ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46CB">
              <w:rPr>
                <w:rFonts w:ascii="Tahoma" w:hAnsi="Tahoma" w:cs="Tahoma"/>
                <w:b/>
                <w:sz w:val="16"/>
                <w:szCs w:val="16"/>
              </w:rPr>
              <w:t>Κωδ. ΟΠΣ ΕΣΠΑ (</w:t>
            </w:r>
            <w:r w:rsidRPr="002046CB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MIS</w:t>
            </w:r>
            <w:r w:rsidRPr="002046CB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46CB">
              <w:rPr>
                <w:rFonts w:ascii="Tahoma" w:hAnsi="Tahoma" w:cs="Tahoma"/>
                <w:b/>
                <w:sz w:val="16"/>
                <w:szCs w:val="16"/>
              </w:rPr>
              <w:t>ΔΙΚΑΙΟΥΧΟΣ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46CB">
              <w:rPr>
                <w:rFonts w:ascii="Tahoma" w:hAnsi="Tahoma" w:cs="Tahoma"/>
                <w:b/>
                <w:sz w:val="16"/>
                <w:szCs w:val="16"/>
              </w:rPr>
              <w:t>ΔΗΜΟΣΙΑ ΔΑΠΑΝΗ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46CB">
              <w:rPr>
                <w:rFonts w:ascii="Tahoma" w:hAnsi="Tahoma" w:cs="Tahoma"/>
                <w:b/>
                <w:sz w:val="16"/>
                <w:szCs w:val="16"/>
              </w:rPr>
              <w:t>ΕΠΙΛΕΞΙΜΗ ΔΗΜΟΣΙΑ ΔΑΠΑΝΗ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46CB">
              <w:rPr>
                <w:rFonts w:ascii="Tahoma" w:hAnsi="Tahoma" w:cs="Tahoma"/>
                <w:b/>
                <w:sz w:val="16"/>
                <w:szCs w:val="16"/>
              </w:rPr>
              <w:t>ΣΩΡΕΥΤΙΚΗ ΕΠΙΛΕΞΙΜΗ ΔΔ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46CB">
              <w:rPr>
                <w:rFonts w:ascii="Tahoma" w:hAnsi="Tahoma" w:cs="Tahoma"/>
                <w:b/>
                <w:sz w:val="16"/>
                <w:szCs w:val="16"/>
              </w:rPr>
              <w:t>ΣΥΝΟΛΙΚΗ ΒΑΘΜΟΛΟΓΙΑ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2A80" w:rsidRPr="002046CB" w:rsidRDefault="00312A80" w:rsidP="005D402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046CB">
              <w:rPr>
                <w:rFonts w:ascii="Tahoma" w:hAnsi="Tahoma" w:cs="Tahoma"/>
                <w:b/>
                <w:sz w:val="16"/>
                <w:szCs w:val="16"/>
              </w:rPr>
              <w:t>ΑΙΤΙΟΛΟΓΗΣΗ ΤΗΣ ΒΑΘΜΟΛΟΓΙΑΣ</w:t>
            </w:r>
          </w:p>
        </w:tc>
      </w:tr>
      <w:tr w:rsidR="00312A80" w:rsidRPr="00F81CC9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Παρεμβάσεις Ενεργειακής Αναβάθμισης Κλειστού Κολυμβητηρίου Καβάλας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5056322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ΚΑΒΑΛΑΣ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1.891.620,00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1.862.768,52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9.630.371,31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37,5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312A80" w:rsidRPr="00F81CC9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Παρεμβάσεις Εξοικονόμησης Ενέργειας και ΑΠΕ στο κτίριο του 1ου Δημοτικού Λιμένα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5056538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ΘΑΣΟΥ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256.000,00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256.000,00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9.886.371,31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32,7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312A80" w:rsidRPr="003D62AC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ΠΑΡΕΜΒΑΣΕΙΣ ΕΞΟΙΚΟΝΟΜΗΣΗΣ ΕΝΕΡΓΕΙΑΣ ΣΕ ΚΤΙΡΙΑ ΤΟΥ ΔΗΜΟΥ ΠΑΓΓΑΙΟΥ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5056575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ΠΑΓΓΑΙΟΥ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2.944.000,00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2.944.000,00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14.444.108,36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30,4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312A80" w:rsidRPr="003D62AC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Παρεμβάσεις Ενεργειακής Αναβάθμισης Δημόσιων Κτιρίων Δήμου Νέστου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5056558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ΝΕΣΤΟΥ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2.430.000,00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2.441.000,00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16.885.108,36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30,3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312A80" w:rsidRPr="003D62AC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¨Ενεργειακή αναβάθμιση κτηρίου της Διεύθυνσης Αστυνομίας Καβάλας¨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5056290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ΑΡΧΗΓΕΙΟ ΕΛΛΗΝΙΚΗΣ ΑΣΤΥΝΟΜΙΑΣ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562.370,51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562.370,51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17.447.478,87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29,1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312A80" w:rsidRPr="003D62AC" w:rsidTr="00632971">
        <w:trPr>
          <w:trHeight w:val="5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Ενεργειακή και Λειτουργική αναβάθμιση κτιριακού συγκροτήματος ΟΑΕΔ στο Περιγιάλι Καβάλας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5056294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ΟΡΓΑΝΙΣΜΟΣ ΑΠΑΣΧΟΛΗΣΕΩΣ ΕΡΓΑΤΙΚΟΥ ΔΥΝΑΜΙΚΟΥ (ΟΑΕΔ)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2.980.000,00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2.980.000,00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20.427.478,87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29,1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A80" w:rsidRPr="00BE0434" w:rsidRDefault="00312A80" w:rsidP="00BE0434">
            <w:pPr>
              <w:pStyle w:val="2"/>
              <w:tabs>
                <w:tab w:val="num" w:pos="284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</w:tbl>
    <w:p w:rsidR="00312A80" w:rsidRDefault="00312A80"/>
    <w:p w:rsidR="00BE0434" w:rsidRDefault="00BE0434"/>
    <w:p w:rsidR="00BE0434" w:rsidRDefault="00BE0434"/>
    <w:p w:rsidR="00BE0434" w:rsidRDefault="00BE0434"/>
    <w:p w:rsidR="00BE0434" w:rsidRDefault="00BE0434"/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72"/>
        <w:gridCol w:w="2883"/>
        <w:gridCol w:w="932"/>
        <w:gridCol w:w="1758"/>
        <w:gridCol w:w="1397"/>
        <w:gridCol w:w="1397"/>
        <w:gridCol w:w="1442"/>
        <w:gridCol w:w="1384"/>
        <w:gridCol w:w="2215"/>
      </w:tblGrid>
      <w:tr w:rsidR="00BE0434" w:rsidRPr="00221401" w:rsidTr="005D4029">
        <w:trPr>
          <w:trHeight w:val="508"/>
        </w:trPr>
        <w:tc>
          <w:tcPr>
            <w:tcW w:w="13890" w:type="dxa"/>
            <w:gridSpan w:val="10"/>
            <w:shd w:val="clear" w:color="auto" w:fill="D9D9D9"/>
            <w:vAlign w:val="center"/>
          </w:tcPr>
          <w:p w:rsidR="00BE0434" w:rsidRPr="002046CB" w:rsidRDefault="00BE0434" w:rsidP="00BE0434">
            <w:pPr>
              <w:pStyle w:val="2"/>
              <w:tabs>
                <w:tab w:val="num" w:pos="0"/>
              </w:tabs>
              <w:spacing w:after="0" w:line="240" w:lineRule="auto"/>
              <w:ind w:left="425"/>
              <w:jc w:val="center"/>
              <w:rPr>
                <w:rFonts w:ascii="Tahoma" w:hAnsi="Tahoma" w:cs="Tahoma"/>
                <w:b/>
                <w:sz w:val="20"/>
              </w:rPr>
            </w:pPr>
            <w:r w:rsidRPr="002046CB">
              <w:rPr>
                <w:rFonts w:ascii="Tahoma" w:hAnsi="Tahoma" w:cs="Tahoma"/>
                <w:b/>
                <w:sz w:val="20"/>
              </w:rPr>
              <w:lastRenderedPageBreak/>
              <w:t>ΚΑΤΑΤΑΞΗ ΑΞΙΟΛΟΓΗΜΕΝΩΝ ΠΡΟΤΑΣΕΩΝ ΠΕ ΔΡΑΜΑΣ</w:t>
            </w:r>
            <w:r w:rsidR="00CF0CB4">
              <w:rPr>
                <w:rFonts w:ascii="Tahoma" w:hAnsi="Tahoma" w:cs="Tahoma"/>
                <w:b/>
                <w:sz w:val="20"/>
              </w:rPr>
              <w:t xml:space="preserve"> </w:t>
            </w:r>
            <w:r w:rsidR="00CF0CB4">
              <w:rPr>
                <w:rFonts w:ascii="Tahoma" w:hAnsi="Tahoma" w:cs="Tahoma"/>
                <w:b/>
                <w:sz w:val="20"/>
              </w:rPr>
              <w:t xml:space="preserve">– Π/Υ </w:t>
            </w:r>
            <w:r w:rsidR="00D60D6B">
              <w:rPr>
                <w:rFonts w:ascii="Tahoma" w:hAnsi="Tahoma" w:cs="Tahoma"/>
                <w:b/>
                <w:sz w:val="20"/>
              </w:rPr>
              <w:t>5</w:t>
            </w:r>
            <w:r w:rsidR="00CF0CB4">
              <w:rPr>
                <w:rFonts w:ascii="Tahoma" w:hAnsi="Tahoma" w:cs="Tahoma"/>
                <w:b/>
                <w:sz w:val="20"/>
              </w:rPr>
              <w:t>.2</w:t>
            </w:r>
            <w:r w:rsidR="00D60D6B">
              <w:rPr>
                <w:rFonts w:ascii="Tahoma" w:hAnsi="Tahoma" w:cs="Tahoma"/>
                <w:b/>
                <w:sz w:val="20"/>
              </w:rPr>
              <w:t>92.11</w:t>
            </w:r>
            <w:bookmarkStart w:id="0" w:name="_GoBack"/>
            <w:bookmarkEnd w:id="0"/>
            <w:r w:rsidR="00CF0CB4">
              <w:rPr>
                <w:rFonts w:ascii="Tahoma" w:hAnsi="Tahoma" w:cs="Tahoma"/>
                <w:b/>
                <w:sz w:val="20"/>
              </w:rPr>
              <w:t>1 €</w:t>
            </w:r>
          </w:p>
        </w:tc>
      </w:tr>
      <w:tr w:rsidR="00BE0434" w:rsidRPr="00221401" w:rsidTr="00632971">
        <w:trPr>
          <w:trHeight w:val="508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ΤΙΤΛΟΣ ΠΡΑΞΗΣ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Κωδ. ΟΠΣ ΕΣΠΑ (</w:t>
            </w:r>
            <w:r w:rsidRPr="00BE0434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MIS</w:t>
            </w:r>
            <w:r w:rsidRPr="00BE0434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ΔΙΚΑΙΟΥΧΟΣ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ΔΗΜΟΣΙΑ ΔΑΠΑΝΗ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ΕΠΙΛΕΞΙΜΗ ΔΗΜΟΣΙΑ ΔΑΠΑΝΗ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ΣΩΡΕΥΤΙΚΗ ΕΠΙΛΕΞΙΜΗ ΔΔ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ΣΥΝΟΛΙΚΗ ΒΑΘΜΟΛΟΓΙΑ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434">
              <w:rPr>
                <w:rFonts w:ascii="Tahoma" w:hAnsi="Tahoma" w:cs="Tahoma"/>
                <w:b/>
                <w:sz w:val="16"/>
                <w:szCs w:val="16"/>
              </w:rPr>
              <w:t>ΑΙΤΙΟΛΟΓΗΣΗ ΤΗΣ ΒΑΘΜΟΛΟΓΙΑΣ</w:t>
            </w:r>
          </w:p>
        </w:tc>
      </w:tr>
      <w:tr w:rsidR="00BE0434" w:rsidRPr="003A58C1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 xml:space="preserve">Ενεργειακή αναβάθμιση δημοτικών κτιρίων Δήμου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Παρανεστίου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5055273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ΠΑΡΑΝΕΣΤΙΟΥ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1.003.737,05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1.003.737,05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10.890.108,36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30,6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3A58C1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ΕΝΕΡΓΕΙΑΚΗ ΑΝΑΒΑΘΜΙΣΗ ΤΟΥ ΚΤΙΡΙΟΥ ΤΟΥ ΠΑΡΑΡΤΗΜΑΤΟΣ ΧΡΟΝΙΩΝ ΠΑΘΗΣΕΩΝ ΔΡΑΜΑΣ (ΕΠΙ ΤΗΣ ΟΔΟΥ ΔΙΟΓΕΝΟΥΣ)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5053768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ΠΕΡΙΦΕΡΕΙΑ ΑΝΑΤΟΛΙΚΗΣ ΜΑΚΕΔΟΝΙΑΣ ΚΑΙ ΘΡΑΚΗΣ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610.000,00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610.000,00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11.500.108,36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30,5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κτιρίου πολλαπλών χρήσεων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Αγγίτη</w:t>
            </w:r>
            <w:proofErr w:type="spellEnd"/>
            <w:r w:rsidRPr="00BE04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Δ.Προσοτσάνης</w:t>
            </w:r>
            <w:proofErr w:type="spellEnd"/>
            <w:r w:rsidRPr="00BE043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5056623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113.553,47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113.553,47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25.364.420,48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26,2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ΕΝΕΡΓΕΙΑΚΗ ΑΝΑΒΑΘΜΙΣΗ ΔΗΜΟΤΙΚΩΝ ΚΤΙΡΙΩΝ ΔΗΜΟΥ ΔΟΞΑΤΟΥ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5056587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ΔΟΞΑΤΟΥ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1.450.000,00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1.716.671,82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27.175.268,16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25,4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ΕΝΕΡΓΕΙΑΚΗ ΑΝΑΒΑΘΜΙΣΗ ΠΑΙΔΙΚΩΝ ΣΤΑΘΜΩΝ ΝΟΜΙΚΟΥ ΠΡΟΣΩΠΟΥ(Ν.Π.) ΔΗΜΟΥ ΔΡΑΜΑΣ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5056329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ΔΡΑΜΑΣ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645.212,07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603.089,72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27.990.523,90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24,5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κτιρίου πολλαπλών χρήσεων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Κοκκινογείων</w:t>
            </w:r>
            <w:proofErr w:type="spellEnd"/>
            <w:r w:rsidRPr="00BE0434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Δ.Προσοτσάνης</w:t>
            </w:r>
            <w:proofErr w:type="spellEnd"/>
            <w:r w:rsidRPr="00BE043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5056624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241.958,08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241.958,08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28.232.481,98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24,2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δημοτικού σχολείου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Σιταγρών</w:t>
            </w:r>
            <w:proofErr w:type="spellEnd"/>
            <w:r w:rsidRPr="00BE0434">
              <w:rPr>
                <w:rFonts w:ascii="Tahoma" w:hAnsi="Tahoma" w:cs="Tahoma"/>
                <w:sz w:val="16"/>
                <w:szCs w:val="16"/>
              </w:rPr>
              <w:t xml:space="preserve"> Δ.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Προσοτσάνης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5056625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156.428,77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156.428,77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28.388.910,75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24,2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κτιρίου πολλαπλών χρήσεων Καλλιθέας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Δ.Προσοτσάνης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5056639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204.957,16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204.957,16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28.811.514,09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22,9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κοινοτικού καταστήματος Καλλιθέας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Δ.Προσοτσάνης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5056642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151.368,65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151.368,65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29.374.521,69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22,3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ΕΝΕΡΓΕΙΑΚΗ ΑΝΑΒΑΘΜΙΣΗ Γ’ ΠΑΙΔΙΚΟΥ ΣΤΑΘΜΟΥ ΔΗΜΟΥ ΔΡΑΜΑΣ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5056486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ΔΡΑΜΑΣ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203.842,23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190.962,95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29.565.484,64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21,3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BE0434" w:rsidRPr="00F81CC9" w:rsidTr="00632971">
        <w:trPr>
          <w:trHeight w:val="508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 xml:space="preserve">Ολοκληρωμένη ενεργειακή αναβάθμιση Δημοτικού σχολείου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Μικρόπολης</w:t>
            </w:r>
            <w:proofErr w:type="spellEnd"/>
            <w:r w:rsidRPr="00BE04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0434">
              <w:rPr>
                <w:rFonts w:ascii="Tahoma" w:hAnsi="Tahoma" w:cs="Tahoma"/>
                <w:sz w:val="16"/>
                <w:szCs w:val="16"/>
              </w:rPr>
              <w:t>Δ.Προσοστσάνης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5056626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299.388,25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299.388,25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29.864.872,89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20,3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34" w:rsidRPr="00BE0434" w:rsidRDefault="00BE0434" w:rsidP="00BE0434">
            <w:pPr>
              <w:pStyle w:val="2"/>
              <w:tabs>
                <w:tab w:val="num" w:pos="284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0434">
              <w:rPr>
                <w:rFonts w:ascii="Tahoma" w:hAnsi="Tahoma" w:cs="Tahoma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221401" w:rsidTr="002E23A9">
        <w:trPr>
          <w:trHeight w:val="508"/>
        </w:trPr>
        <w:tc>
          <w:tcPr>
            <w:tcW w:w="13890" w:type="dxa"/>
            <w:gridSpan w:val="10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0"/>
              </w:tabs>
              <w:spacing w:before="60" w:line="280" w:lineRule="atLeast"/>
              <w:ind w:left="425"/>
              <w:jc w:val="center"/>
              <w:rPr>
                <w:rFonts w:ascii="Tahoma" w:hAnsi="Tahoma" w:cs="Tahoma"/>
                <w:b/>
                <w:sz w:val="20"/>
              </w:rPr>
            </w:pPr>
            <w:r w:rsidRPr="00137E1F">
              <w:rPr>
                <w:rFonts w:ascii="Tahoma" w:hAnsi="Tahoma" w:cs="Tahoma"/>
                <w:b/>
                <w:sz w:val="20"/>
              </w:rPr>
              <w:lastRenderedPageBreak/>
              <w:t>ΚΑΤΑΤΑΞΗ ΑΞΙΟΛΟΓΗΜΕΝΩΝ ΠΡΟΤΑΣΕΩΝ</w:t>
            </w:r>
            <w:r w:rsidRPr="00137E1F">
              <w:rPr>
                <w:rFonts w:ascii="Tahoma" w:hAnsi="Tahoma" w:cs="Tahoma"/>
                <w:b/>
                <w:sz w:val="20"/>
              </w:rPr>
              <w:t xml:space="preserve"> ΠΑΜΘ</w:t>
            </w:r>
            <w:r w:rsidR="00541DA9">
              <w:rPr>
                <w:rFonts w:ascii="Tahoma" w:hAnsi="Tahoma" w:cs="Tahoma"/>
                <w:b/>
                <w:sz w:val="20"/>
              </w:rPr>
              <w:t xml:space="preserve"> – 30.480.290 €</w:t>
            </w:r>
          </w:p>
        </w:tc>
      </w:tr>
      <w:tr w:rsidR="00137E1F" w:rsidRPr="00221401" w:rsidTr="002E23A9">
        <w:trPr>
          <w:trHeight w:val="508"/>
        </w:trPr>
        <w:tc>
          <w:tcPr>
            <w:tcW w:w="482" w:type="dxa"/>
            <w:gridSpan w:val="2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2883" w:type="dxa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ΤΙΤΛΟΣ ΠΡΑΞΗΣ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Κωδ. ΟΠΣ ΕΣΠΑ (</w:t>
            </w:r>
            <w:r w:rsidRPr="00137E1F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MIS</w:t>
            </w:r>
            <w:r w:rsidRPr="00137E1F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758" w:type="dxa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ΔΙΚΑΙΟΥΧΟΣ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ΔΗΜΟΣΙΑ ΔΑΠΑΝΗ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ΕΠΙΛΕΞΙΜΗ ΔΗΜΟΣΙΑ ΔΑΠΑΝΗ</w:t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ΣΩΡΕΥΤΙΚΗ ΕΠΙΛΕΞΙΜΗ ΔΔ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ΣΥΝΟΛΙΚΗ ΒΑΘΜΟΛΟΓΙΑ</w:t>
            </w:r>
          </w:p>
        </w:tc>
        <w:tc>
          <w:tcPr>
            <w:tcW w:w="2215" w:type="dxa"/>
            <w:shd w:val="clear" w:color="auto" w:fill="D9D9D9"/>
            <w:vAlign w:val="center"/>
          </w:tcPr>
          <w:p w:rsidR="00137E1F" w:rsidRPr="00137E1F" w:rsidRDefault="00137E1F" w:rsidP="002E23A9">
            <w:pPr>
              <w:pStyle w:val="2"/>
              <w:tabs>
                <w:tab w:val="num" w:pos="284"/>
              </w:tabs>
              <w:spacing w:before="6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7E1F">
              <w:rPr>
                <w:rFonts w:ascii="Tahoma" w:hAnsi="Tahoma" w:cs="Tahoma"/>
                <w:b/>
                <w:sz w:val="16"/>
                <w:szCs w:val="16"/>
              </w:rPr>
              <w:t>ΑΙΤΙΟΛΟΓΗΣΗ ΤΗΣ ΒΑΘΜΟΛΟΓΙΑΣ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9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Ενεργειακή Αναβάθμιση Κτιριακών Υποδομών Διοικήσεως του Στρατηγείου Δ'ΣΣ (κτίρια Α, Β, Γ) και της ΙV ΤΑΞΥΠ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5055640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ΥΠΟΥΡΓΕΙΟ ΕΘΝΙΚΗΣ ΑΜΥΝΑΣ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1.699.998,57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1.699.998,57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1.699.998,57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Ενεργειακή αναβάθμιση συγκροτήματος κτιρίων ΕΠΑΛ Δήμου Ορεστιάδας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5056303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ΟΡΕΣΤΙΑΔΑΣ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2.488.970,00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2.488.970,00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4.188.968,57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Ενεργειακή αναβάθμιση της Ιεράς Μονής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Γενεσίου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 xml:space="preserve"> Θεοτόκου στη Δαδιά Σουφλίου, Νομού Έβρου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5056530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ΣΟΥΦΛΙΟΥ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643.060,00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643.060,00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4.832.028,57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Ενεργειακή Αναβάθμιση του Κτιρίου του Στρατηγείου της ΧVI Μ/Κ Μεραρχίας Πεζικού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5055475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ΥΠΟΥΡΓΕΙΟ ΕΘΝΙΚΗΣ ΑΜΥΝΑΣ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848.000,00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848.000,00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5.680.028,57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ΕΝΕΡΓΕΙΑΚΗ ΑΝΑΒΑΘΜΙΣΗ ΤΟΥ ΣΤΡΑΤΗΓΕΙΟΥ ΤΗΣ ΧΙΙ Μ/Κ ΜΠ "ΕΒΡΟΥ"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5055401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ΥΠΟΥΡΓΕΙΟ ΕΘΝΙΚΗΣ ΑΜΥΝΑΣ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1.360.000,00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1.360.000,00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7.040.028,57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ΠΑΡΕΜΒΑΣΕΙΣ ΕΝΕΡΓΕΙΑΚΗΣ ΑΝΑΒΑΘΜΙΣΗΣ ΚΛΕΙΣΤΟΥ ΓΥΜΝΑΣΤΗΡΙΟΥ ΣΟΥΦΛΙΟΥ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ΣΟΥΦΛΙΟΥ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733.643,22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727.574,22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7.767.602,79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8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Παρεμβάσεις Ενεργειακής Αναβάθμισης Κλειστού Κολυμβητηρίου Καβάλας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5056322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ΚΑΒΑΛΑΣ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1.891.620,00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1.862.768,52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9.630.371,31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Παρεμβάσεις Εξοικονόμησης Ενέργειας και ΑΠΕ στο κτίριο του 1ου Δημοτικού Λιμένα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5056538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ΘΑΣΟΥ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256.000,00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256.000,00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9.886.371,31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Ενεργειακή αναβάθμιση δημοτικών κτιρίων Δήμου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Παρανεστίου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5055273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ΠΑΡΑΝΕΣΤΙΟΥ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1.003.737,05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1.003.737,05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10.890.108,36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1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ΕΝΕΡΓΕΙΑΚΗ ΑΝΑΒΑΘΜΙΣΗ ΤΟΥ ΚΤΙΡΙΟΥ ΤΟΥ ΠΑΡΑΡΤΗΜΑΤΟΣ ΧΡΟΝΙΩΝ ΠΑΘΗΣΕΩΝ ΔΡΑΜΑΣ (ΕΠΙ ΤΗΣ ΟΔΟΥ ΔΙΟΓΕΝΟΥΣ)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5053768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ΠΕΡΙΦΕΡΕΙΑ ΑΝΑΤΟΛΙΚΗΣ ΜΑΚΕΔΟΝΙΑΣ ΚΑΙ ΘΡΑΚΗΣ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610.000,00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610.000,00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11.500.108,36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ΠΑΡΕΜΒΑΣΕΙΣ ΕΞΟΙΚΟΝΟΜΗΣΗΣ ΕΝΕΡΓΕΙΑΣ ΣΕ ΚΤΙΡΙΑ ΤΟΥ ΔΗΜΟΥ ΠΑΓΓΑΙΟΥ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5056575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ΠΑΓΓΑΙΟΥ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2.944.000,00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2.944.000,00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14.444.108,36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0"/>
        </w:trPr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Παρεμβάσεις Ενεργειακής Αναβάθμισης Δημόσιων Κτιρίων Δήμου Νέστου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5056558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ΝΕΣΤΟΥ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2.430.000,00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2.441.000,00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16.885.108,36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22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¨Ενεργειακή αναβάθμιση κτηρίου της Διεύθυνσης Αστυνομίας Καβάλας¨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5056290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ΑΡΧΗΓΕΙΟ ΕΛΛΗΝΙΚΗΣ ΑΣΤΥΝΟΜΙΑΣ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562.370,51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562.370,51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17.447.478,87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Ενεργειακή και Λειτουργική αναβάθμιση κτιριακού συγκροτήματος ΟΑΕΔ στο Περιγιάλι Καβάλας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5056294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ΟΡΓΑΝΙΣΜΟΣ ΑΠΑΣΧΟΛΗΣΕΩΣ ΕΡΓΑΤΙΚΟΥ ΔΥΝΑΜΙΚΟΥ (ΟΑΕΔ)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2.980.000,00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2.980.000,00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20.427.478,87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ΠΑΡΕΜΒΑΣΕΙΣ ΕΝΕΡΓΕΙΑΚΗΣ ΑΝΑΒΑΘΜΙΣΗΣ ΜΑΘΗΤΙΚΗΣ ΕΣΤΙΑΣ ΣΟΥΦΛΙΟΥ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ΣΟΥΦΛΙΟΥ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1.047.600,00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1.047.600,00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21.475.078,87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ΕΝΕΡΓΕΙΑΚΗ ΑΝΑΒΑΘΜΙΣΗ 1ου ΗΜΕΡΗΣΙΟΥ ΓΕΝΙΚΟΥ ΛΥΚΕΙΟΥ ΚΟΜΟΤΗΝΗΣ ΚΑΙ 2ου ΕΠΑΛ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5056566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ΚΟΜΟΤΗΝΗΣ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2.441.451,40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2.451.667,39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23.926.746,26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ΠΑΡΕΜΒΑΣΕΙΣ ΕΝΕΡΓΕΙΑΚΗΣ ΑΝΑΒΑΘΜΙΣΗΣ ΔΗΜΑΡΧΕΙΟΥ ΣΟΥΦΛΙΟΥ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ΣΟΥΦΛΙΟΥ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623.223,15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617.571,05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24.544.317,31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ΕΝΕΡΓΕΙΑΚΗ ΑΝΑΒΑΘΜΙΣΗ ΚΤΙΡΙΟΥ ΠΑΛΑΙΟΥ ΔΗΜΟΤΙΚΟΥ ΣΧΟΛΕΙΟΥ (ΑΛΛΑΓΗ ΧΡΗΣΗΣ ΣΕ ΔΗΜΑΡΧΕΙΟ) ΙΑΣΜΟΥ Ν. ΡΟΔΟΠΗΣ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5056153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ΙΑΣΜΟΥ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706.549,70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706.549,70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25.250.867,01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κτιρίου πολλαπλών χρήσεων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Αγγίτη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Δ.Προσοτσάνης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113.553,47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113.553,47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25.364.420,48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ΕΝΕΡΓΕΙΑΚΗ ΑΝΑΒΑΘΜΙΣΗ ΤΟΥ ΚΤΙΡΙΟΥ ΕΡΤ ΡΑΔΙΟΦΩΝΙΚΟΥ ΣΤΑΘΜΟΥ ΚΟΜΟΤΗΝΗΣ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5055801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ΕΛΛΗΝΙΚΗ ΡΑΔΙΟΦΩΝΙΑ ΤΗΛΕΟΡΑΣΗ Α.Ε.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233.682,01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94.175,86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25.458.596,34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ΕΝΕΡΓΕΙΑΚΗ ΑΝΑΒΑΘΜΙΣΗ ΔΗΜΟΤΙΚΩΝ ΚΤΙΡΙΩΝ ΔΗΜΟΥ ΔΟΞΑΤΟΥ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5056587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ΔΟΞΑΤΟΥ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1.450.000,00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1.716.671,82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27.175.268,16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Δημαρχείου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Δ.Αβδήρων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212.166,02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212.166,02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27.387.434,18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ΕΝΕΡΓΕΙΑΚΗ ΑΝΑΒΑΘΜΙΣΗ ΠΑΙΔΙΚΩΝ ΣΤΑΘΜΩΝ ΝΟΜΙΚΟΥ ΠΡΟΣΩΠΟΥ(Ν.Π.) ΔΗΜΟΥ ΔΡΑΜΑΣ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5056329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ΔΡΑΜΑΣ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645.212,07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603.089,72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27.990.523,90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κτιρίου πολλαπλών χρήσεων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Κοκκινογείων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Δ.Προσοτσάνης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241.958,08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241.958,08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28.232.481,98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δημοτικού σχολείου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Σιταγρών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 xml:space="preserve"> Δ.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Προσοτσάνης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156.428,77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156.428,77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28.388.910,75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ΚΕΔΑΠ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Ν.Κεσσάνης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Δ.Αβδήρων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217.646,18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217.646,18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28.606.556,93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κτιρίου πολλαπλών χρήσεων Καλλιθέας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Δ.Προσοτσάνης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5056639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204.957,16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204.957,16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28.811.514,09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Δημοτικού σχολείου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Πολυσίτου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Δ.Αβδήρων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177.621,76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177.621,76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28.989.135,85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Δημοτικού σχολείου Αβδήρων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Δ.Αβδήρων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5056572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234.017,19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234.017,19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29.223.153,04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κοινοτικού καταστήματος Καλλιθέας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Δ.Προσοτσάνης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5056642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151.368,65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151.368,65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29.374.521,69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ΕΝΕΡΓΕΙΑΚΗ ΑΝΑΒΑΘΜΙΣΗ Γ’ ΠΑΙΔΙΚΟΥ ΣΤΑΘΜΟΥ ΔΗΜΟΥ ΔΡΑΜΑΣ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5056486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ΔΡΑΜΑΣ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203.842,23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190.962,95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29.565.484,64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Δημοτικού σχολείου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Μικρόπολης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Δ.Προσοστσάνης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ΠΡΟΣΟΤΣΑΝΗΣ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299.388,25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299.388,25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29.864.872,89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  <w:tr w:rsidR="00137E1F" w:rsidRPr="00F81CC9" w:rsidTr="002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 xml:space="preserve">Ολοκληρωμένη ενεργειακή αναβάθμιση Γυμνασίου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Γενισέας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7E1F">
              <w:rPr>
                <w:rFonts w:ascii="Arial" w:hAnsi="Arial" w:cs="Arial"/>
                <w:sz w:val="16"/>
                <w:szCs w:val="16"/>
              </w:rPr>
              <w:t>Δ.Αβδήρων</w:t>
            </w:r>
            <w:proofErr w:type="spellEnd"/>
            <w:r w:rsidRPr="00137E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5056622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ΔΗΜΟΣ ΑΒΔΗΡΩΝ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615.417,78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615.417,78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30.480.290,67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F" w:rsidRPr="00137E1F" w:rsidRDefault="00137E1F" w:rsidP="002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F">
              <w:rPr>
                <w:rFonts w:ascii="Arial" w:hAnsi="Arial" w:cs="Arial"/>
                <w:sz w:val="16"/>
                <w:szCs w:val="16"/>
              </w:rPr>
              <w:t>Όπως προκύπτει από τα Φύλλα Αξιολόγησης Πράξης</w:t>
            </w:r>
          </w:p>
        </w:tc>
      </w:tr>
    </w:tbl>
    <w:p w:rsidR="00BE0434" w:rsidRDefault="00BE0434" w:rsidP="002513E9">
      <w:pPr>
        <w:spacing w:after="60"/>
      </w:pPr>
    </w:p>
    <w:sectPr w:rsidR="00BE0434" w:rsidSect="008E2A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A23"/>
    <w:rsid w:val="000C5171"/>
    <w:rsid w:val="00137E1F"/>
    <w:rsid w:val="002046CB"/>
    <w:rsid w:val="002513E9"/>
    <w:rsid w:val="00252A94"/>
    <w:rsid w:val="00312A80"/>
    <w:rsid w:val="00463BBB"/>
    <w:rsid w:val="00541DA9"/>
    <w:rsid w:val="00632971"/>
    <w:rsid w:val="007B736D"/>
    <w:rsid w:val="007E77E3"/>
    <w:rsid w:val="008E2A23"/>
    <w:rsid w:val="009B53CE"/>
    <w:rsid w:val="00BE0434"/>
    <w:rsid w:val="00CF0CB4"/>
    <w:rsid w:val="00D60D6B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E2A23"/>
    <w:pPr>
      <w:spacing w:after="60"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8E2A23"/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CA7B-8395-44D3-BD35-4B9D5186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2065</Words>
  <Characters>12087</Characters>
  <Application>Microsoft Office Word</Application>
  <DocSecurity>0</DocSecurity>
  <Lines>246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vasilis</cp:lastModifiedBy>
  <cp:revision>13</cp:revision>
  <dcterms:created xsi:type="dcterms:W3CDTF">2020-11-02T11:24:00Z</dcterms:created>
  <dcterms:modified xsi:type="dcterms:W3CDTF">2020-11-02T15:04:00Z</dcterms:modified>
</cp:coreProperties>
</file>